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4F" w:rsidRPr="004C3CA2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bookmarkStart w:id="0" w:name="_GoBack"/>
      <w:bookmarkEnd w:id="0"/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Приложение</w:t>
      </w:r>
      <w:r w:rsidR="00197F48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D93B1E"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9</w:t>
      </w:r>
      <w:r w:rsidRPr="004C3CA2">
        <w:rPr>
          <w:rFonts w:ascii="Times New Roman" w:hAnsi="Times New Roman" w:cs="Times New Roman"/>
          <w:color w:val="000000" w:themeColor="text1"/>
          <w:sz w:val="20"/>
          <w:szCs w:val="20"/>
        </w:rPr>
        <w:t>/7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к Тарифному соглашению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в сфере обязательного медицинского</w:t>
      </w:r>
    </w:p>
    <w:p w:rsidR="00166F4F" w:rsidRPr="00922733" w:rsidRDefault="00166F4F" w:rsidP="00166F4F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страхования Челябинской области</w:t>
      </w:r>
    </w:p>
    <w:p w:rsidR="0073214E" w:rsidRPr="00AC1A26" w:rsidRDefault="0073214E" w:rsidP="001D087E">
      <w:pPr>
        <w:spacing w:after="0" w:line="240" w:lineRule="auto"/>
        <w:ind w:right="-1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от </w:t>
      </w:r>
      <w:r w:rsidR="00AC1A26" w:rsidRPr="00922733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6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.12.202</w:t>
      </w:r>
      <w:r w:rsidR="00CD5252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4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№ </w:t>
      </w:r>
      <w:r w:rsidR="00AC1A26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190</w:t>
      </w:r>
      <w:r w:rsidR="00FD065D"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922733">
        <w:rPr>
          <w:rFonts w:ascii="Times New Roman" w:hAnsi="Times New Roman" w:cs="Times New Roman"/>
          <w:color w:val="000000" w:themeColor="text1"/>
          <w:sz w:val="20"/>
          <w:szCs w:val="20"/>
        </w:rPr>
        <w:t>-ОМС</w:t>
      </w:r>
    </w:p>
    <w:p w:rsidR="00F77B9B" w:rsidRPr="004C3CA2" w:rsidRDefault="00F77B9B" w:rsidP="00F77B9B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FB4CF4" w:rsidRPr="004C3CA2" w:rsidRDefault="00FB4CF4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Тарифы на оплату медицинских услуг,</w:t>
      </w:r>
    </w:p>
    <w:p w:rsidR="005F6D78" w:rsidRPr="004C3CA2" w:rsidRDefault="00FB4CF4" w:rsidP="005F6D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4C3CA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оказываемых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взрослому и детскому застрахованному населению в поликлинике медицински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организаци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, не участвующи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подушевом финансировании амбулаторно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й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медицинской помощи, а также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медицинскими организациями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>участвующими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подушевом финансировании, по видам медицинской помощи, не включенным в 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базовый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подушевой норматив финансирования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4C3CA2">
        <w:rPr>
          <w:rFonts w:ascii="Times New Roman" w:hAnsi="Times New Roman"/>
          <w:color w:val="000000" w:themeColor="text1"/>
          <w:sz w:val="28"/>
          <w:szCs w:val="28"/>
        </w:rPr>
        <w:t>медицинской помощи</w:t>
      </w:r>
      <w:r w:rsidR="000C3ED8" w:rsidRPr="004C3CA2">
        <w:rPr>
          <w:rFonts w:ascii="Times New Roman" w:hAnsi="Times New Roman"/>
          <w:color w:val="000000" w:themeColor="text1"/>
          <w:sz w:val="28"/>
          <w:szCs w:val="28"/>
        </w:rPr>
        <w:t>, оказываемой</w:t>
      </w:r>
      <w:r w:rsidR="005F6D78" w:rsidRPr="004C3CA2">
        <w:rPr>
          <w:rFonts w:ascii="Times New Roman" w:hAnsi="Times New Roman"/>
          <w:color w:val="000000" w:themeColor="text1"/>
          <w:sz w:val="28"/>
          <w:szCs w:val="28"/>
        </w:rPr>
        <w:t xml:space="preserve"> в амбулаторных условиях</w:t>
      </w:r>
    </w:p>
    <w:p w:rsidR="001A0FB5" w:rsidRPr="00FA5E8C" w:rsidRDefault="0073214E" w:rsidP="004C3C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C3CA2">
        <w:rPr>
          <w:rFonts w:ascii="Times New Roman" w:hAnsi="Times New Roman"/>
          <w:color w:val="000000" w:themeColor="text1"/>
          <w:sz w:val="28"/>
          <w:szCs w:val="28"/>
        </w:rPr>
        <w:t>с 01.</w:t>
      </w:r>
      <w:r w:rsidRPr="00484117">
        <w:rPr>
          <w:rFonts w:ascii="Times New Roman" w:hAnsi="Times New Roman"/>
          <w:color w:val="000000" w:themeColor="text1"/>
          <w:sz w:val="28"/>
          <w:szCs w:val="28"/>
        </w:rPr>
        <w:t>01.202</w:t>
      </w:r>
      <w:r w:rsidR="00CD5252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E100BB" w:rsidRPr="004C3CA2" w:rsidRDefault="00E100BB" w:rsidP="0073214E">
      <w:pPr>
        <w:pStyle w:val="a3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77B9B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2C38B7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</w:t>
      </w:r>
    </w:p>
    <w:p w:rsidR="000160F5" w:rsidRPr="004C3CA2" w:rsidRDefault="009617A4" w:rsidP="009617A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0160F5" w:rsidRPr="004C3CA2">
        <w:rPr>
          <w:rFonts w:ascii="Times New Roman" w:hAnsi="Times New Roman" w:cs="Times New Roman"/>
          <w:color w:val="000000" w:themeColor="text1"/>
          <w:sz w:val="24"/>
          <w:szCs w:val="24"/>
        </w:rPr>
        <w:t>(рублей)</w:t>
      </w:r>
    </w:p>
    <w:tbl>
      <w:tblPr>
        <w:tblW w:w="1007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6"/>
        <w:gridCol w:w="938"/>
        <w:gridCol w:w="5471"/>
        <w:gridCol w:w="850"/>
        <w:gridCol w:w="2120"/>
      </w:tblGrid>
      <w:tr w:rsidR="00CD5252" w:rsidRPr="00CD5252" w:rsidTr="00CD5252">
        <w:trPr>
          <w:trHeight w:val="1104"/>
          <w:tblHeader/>
        </w:trPr>
        <w:tc>
          <w:tcPr>
            <w:tcW w:w="696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938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медицинской услуги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Тип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A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CD5252" w:rsidTr="00CD5252">
        <w:trPr>
          <w:trHeight w:val="315"/>
          <w:tblHeader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без контрастирования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без контрастирования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с внутривенным контрастированием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 с внутривенным контрастированием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4 869,80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 без контрастирования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 без контрастирования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2 335,70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 с внутривенным контрастированием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МРТ с внутривенным контрастированием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5 648,50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сердечно-сосудистой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2742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УЗИ сердечно-сосудистой системы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612,40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597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Эхокардиография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07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3217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Эхокардиография (врач функциональной диагностики)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807,00</w:t>
            </w:r>
          </w:p>
        </w:tc>
      </w:tr>
      <w:tr w:rsidR="00CD5252" w:rsidRPr="00CD5252" w:rsidTr="00CD5252">
        <w:trPr>
          <w:trHeight w:val="417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3368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Эхокардиография с физической нагрузкой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0F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2 093,70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Допплерография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806,20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Дуплексное сканирование сосудов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810,10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Бронхоскопия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1 576,60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Эзофагогастродуоденоскопия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1 441,30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Колоноскопия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15"/>
        </w:trPr>
        <w:tc>
          <w:tcPr>
            <w:tcW w:w="696" w:type="dxa"/>
            <w:vMerge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Ректосигмоидоскопия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1 683,60</w:t>
            </w:r>
          </w:p>
        </w:tc>
      </w:tr>
      <w:tr w:rsidR="00CD5252" w:rsidRPr="00CD5252" w:rsidTr="00CD5252">
        <w:trPr>
          <w:trHeight w:val="38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2709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Видеокапсульные исследования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55 860,40</w:t>
            </w:r>
          </w:p>
        </w:tc>
      </w:tr>
      <w:tr w:rsidR="00CD5252" w:rsidRPr="00CD5252" w:rsidTr="00CD5252">
        <w:trPr>
          <w:trHeight w:val="40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2711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Эндосонография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1 844,70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EGFR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18 392,40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BRAF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11 302,60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KRAS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12 543,60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 NRAS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9 295,90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BRCA 1,2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13 381,40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2918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FISH HER2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определение микросателлитной нестабильности MSI с целью диагностики онкологических заболеваний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10 298,80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мРНК BCR-ABLр210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7 293,50</w:t>
            </w:r>
          </w:p>
        </w:tc>
      </w:tr>
      <w:tr w:rsidR="00CD5252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мутации в гене V617F(замена 617-ой аминокислоты с валина на фенилаланин)JAK2(янус тирозин-киназа второго типа)в крови, колич.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5 120,00</w:t>
            </w:r>
          </w:p>
        </w:tc>
      </w:tr>
      <w:tr w:rsidR="00CD5252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МГИ маркеров Ph-негативных миелопролиферативных заболеваний (мутации в генах Jak2, MPL и CALR)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6 906,30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мРНК BCR-ABLp190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9 773,70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3179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экспрессии pML-RAR-a (количественное)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10 618,20</w:t>
            </w:r>
          </w:p>
        </w:tc>
      </w:tr>
      <w:tr w:rsidR="00CD5252" w:rsidRPr="00CD5252" w:rsidTr="00CD5252">
        <w:trPr>
          <w:trHeight w:val="419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мутаций в гене PDGFRA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8 654,10</w:t>
            </w:r>
          </w:p>
        </w:tc>
      </w:tr>
      <w:tr w:rsidR="00CD5252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МГИ мутации гена FLT3 (fms-подобная тирозин-киназа третьего типа) в костном мозге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CD5252" w:rsidRPr="00CD5252" w:rsidRDefault="00CD5252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4 529,10</w:t>
            </w:r>
          </w:p>
        </w:tc>
      </w:tr>
      <w:tr w:rsidR="00757DB5" w:rsidRPr="00757DB5" w:rsidTr="00757DB5">
        <w:trPr>
          <w:trHeight w:val="19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мутаций в гене ТР53 в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  Д/С от 27.02.2025 № 1/190-ОМС, действ. с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757DB5">
        <w:trPr>
          <w:trHeight w:val="108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мутаций в гене FLT3-ITD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  Д/С от 27.02.2025 № 1/190-ОМС, действ. с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757DB5">
        <w:trPr>
          <w:trHeight w:val="351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транслокации t(9;22) в биопсийном (операционном) материале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  Д/С от 27.02.2025 № 1/190-ОМС, действ. с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9D028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7.18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МГИ транслокации t(15;17) в биопсийном (операционном) материале методом флюоресцентной гибридизации in situ (FISH)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(доп.п. 11.1.  Д/С от 27.02.2025 № 1/190-ОМС, действ. с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757DB5" w:rsidTr="009D028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7.19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3468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 инверсии inv(16) в биопсийном (операционном) материале методом флюоресцентной гибридизации in situ (FISH)</w:t>
            </w:r>
            <w:r w:rsidR="00D26B5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26B5B" w:rsidRPr="00757D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доп.п. 11.1.  Д/С от 27.02.2025 № 1/190-ОМС, действ. с 01.02.2025)</w:t>
            </w:r>
          </w:p>
        </w:tc>
        <w:tc>
          <w:tcPr>
            <w:tcW w:w="850" w:type="dxa"/>
            <w:shd w:val="clear" w:color="auto" w:fill="auto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12 830,90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2862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Патологоанатомич.исслед.биопс.(операц.)материала(гист.исслед.1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Патологоанатомич.исслед.биопс.(операц.)материала(гист.исслед.1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2889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Патологоанатомич.исслед.биопс.(операц.)материала(гист.исслед.2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Патологоанатомич.исслед.биопс.(операц.)материала(гист.исслед.2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737,50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Патологоанатомич.исслед.биопс.(операц.)материала(гист.исслед.3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Патологоанатомич.исслед.биопс.(операц.)материала(гист.исслед.3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951,80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2893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Патологоанатомич.исслед.биопс.(операц.)материала(гист.исслед.4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2894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Патологоанатомич.исслед.биопс.(операц.)материала(гист.исслед.4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1 093,60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2895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Патологоанатомич.исслед.биопс.(операц.)материала(гист.исслед.5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2896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Патологоанатомич.исслед.биопс.(операц.)материала(гист.исслед.5 кат.сложн.)с целью диагн-ки онкол. забол. и подбора 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1 323,20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Пат.иссл.биопс.(операц.)мат.(гист.иссл.5 кат.сложн.c пров.ИГХ иссл.с прим.до 5 АТ вкл.)с целью диагн.онк.заб.и под.противоопух.ЛТ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2929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Пат.иссл.биопс.(операц.)мат.(гист.иссл.5 кат.сложн.c пров.ИГХ иссл.с прим.до 5 АТ вкл.)с целью диагн.онк.заб.и под.противоопух.ЛТ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6 169,40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Пат.иссл.биопс.(операц.)мат.(гист.иссл.5 кат.сложн.c пров.ИГХ иссл.с прим.более 5 АТ)с целью диагн.онк.заб.и под.противоопух.ЛТ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2931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Пат.иссл.биопс.(операц.)мат.(гист.иссл.5 кат.сложн.c пров.ИГХ иссл.с прим.более 5 АТ)с целью диагн.онк.заб.и под.противоопух.ЛТ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11 840,50</w:t>
            </w:r>
          </w:p>
        </w:tc>
      </w:tr>
      <w:tr w:rsidR="00757DB5" w:rsidRPr="00CD5252" w:rsidTr="00D26B5B">
        <w:trPr>
          <w:trHeight w:val="70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BF12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2738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36 211,65</w:t>
            </w:r>
          </w:p>
          <w:p w:rsidR="00BF122E" w:rsidRPr="00BF122E" w:rsidRDefault="00BF122E" w:rsidP="00BF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(изм.п. 11.2. Д</w:t>
            </w:r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/С от 27.02.2025 № 1/190-ОМС, действ. с 01.02.2025)</w:t>
            </w:r>
          </w:p>
        </w:tc>
      </w:tr>
      <w:tr w:rsidR="00757DB5" w:rsidRPr="00CD5252" w:rsidTr="00757DB5">
        <w:trPr>
          <w:trHeight w:val="77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3181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ПЭТ/КТ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Default="00757DB5" w:rsidP="00757DB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57DB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36 211,65</w:t>
            </w:r>
          </w:p>
          <w:p w:rsidR="00BF122E" w:rsidRPr="00757DB5" w:rsidRDefault="00BF122E" w:rsidP="00BF122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F122E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(изм.п. 11.2. Д/С от 27.02.2025 № 1/190-ОМС, действ. с 01.02.2025)</w:t>
            </w:r>
          </w:p>
        </w:tc>
      </w:tr>
      <w:tr w:rsidR="00757DB5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ОФЭКТ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757DB5" w:rsidRPr="00CD5252" w:rsidTr="00CD5252">
        <w:trPr>
          <w:trHeight w:val="31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2969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ОФЭКТ/КТ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5 403,90</w:t>
            </w:r>
          </w:p>
        </w:tc>
      </w:tr>
      <w:tr w:rsidR="00757DB5" w:rsidRPr="00CD5252" w:rsidTr="00CD5252">
        <w:trPr>
          <w:trHeight w:val="126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 диагностика (I ультразвуковой скрининг с забором образцов крови для определения материнских сывороточных маркеров)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657,00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 диагностика (II ультразвуковой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1 159,60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2737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 диагностика (биохимический скрининг)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1 603,90</w:t>
            </w:r>
          </w:p>
        </w:tc>
      </w:tr>
      <w:tr w:rsidR="00757DB5" w:rsidRPr="00CD5252" w:rsidTr="00CD5252">
        <w:trPr>
          <w:trHeight w:val="945"/>
        </w:trPr>
        <w:tc>
          <w:tcPr>
            <w:tcW w:w="696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3182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Пренатальная диагностика (биохимический скрининг с определением плацентарного фактора роста (PLGF))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взр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3 230,70</w:t>
            </w:r>
          </w:p>
        </w:tc>
      </w:tr>
      <w:tr w:rsidR="00757DB5" w:rsidRPr="00CD5252" w:rsidTr="00CD5252">
        <w:trPr>
          <w:trHeight w:val="425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3198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757DB5" w:rsidRPr="00CD5252" w:rsidTr="00CD5252">
        <w:trPr>
          <w:trHeight w:val="418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3199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ПЦР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326,70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vMerge w:val="restart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3200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экспресс-тестирования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взр 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  <w:tr w:rsidR="00757DB5" w:rsidRPr="00CD5252" w:rsidTr="00CD5252">
        <w:trPr>
          <w:trHeight w:val="630"/>
        </w:trPr>
        <w:tc>
          <w:tcPr>
            <w:tcW w:w="696" w:type="dxa"/>
            <w:vMerge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38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3201</w:t>
            </w:r>
          </w:p>
        </w:tc>
        <w:tc>
          <w:tcPr>
            <w:tcW w:w="5471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Определение вирусов гриппа методом экспресс-тестирования 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</w:t>
            </w:r>
          </w:p>
        </w:tc>
        <w:tc>
          <w:tcPr>
            <w:tcW w:w="2120" w:type="dxa"/>
            <w:shd w:val="clear" w:color="auto" w:fill="auto"/>
            <w:noWrap/>
            <w:vAlign w:val="center"/>
            <w:hideMark/>
          </w:tcPr>
          <w:p w:rsidR="00757DB5" w:rsidRPr="00CD5252" w:rsidRDefault="00757DB5" w:rsidP="00CD52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D52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423,40</w:t>
            </w:r>
          </w:p>
        </w:tc>
      </w:tr>
    </w:tbl>
    <w:p w:rsidR="00DF2F7D" w:rsidRDefault="00DF2F7D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FB4CF4" w:rsidRPr="00AC1A26" w:rsidRDefault="00FB4CF4" w:rsidP="00FB4CF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Тарифы на оплату медицинских услуг, оказанных </w:t>
      </w:r>
      <w:r w:rsidR="00235396"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>в дополнение к базовой программе</w:t>
      </w:r>
      <w:r w:rsidRPr="00AC1A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 взрослому и детскому застрахованному населению</w:t>
      </w:r>
    </w:p>
    <w:p w:rsidR="00FB4CF4" w:rsidRPr="00AC1A26" w:rsidRDefault="0073214E" w:rsidP="00FB4C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trike/>
          <w:color w:val="000000" w:themeColor="text1"/>
          <w:sz w:val="28"/>
          <w:szCs w:val="28"/>
          <w:lang w:val="en-US"/>
        </w:rPr>
      </w:pPr>
      <w:r w:rsidRPr="00484117">
        <w:rPr>
          <w:rFonts w:ascii="Times New Roman" w:hAnsi="Times New Roman"/>
          <w:color w:val="000000" w:themeColor="text1"/>
          <w:sz w:val="28"/>
          <w:szCs w:val="28"/>
        </w:rPr>
        <w:t>с 01.01.202</w:t>
      </w:r>
      <w:r w:rsidR="0035421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FB4CF4" w:rsidRPr="00AC1A26" w:rsidRDefault="00FB4CF4" w:rsidP="00FB4CF4">
      <w:pPr>
        <w:pStyle w:val="a3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:rsidR="00FB4CF4" w:rsidRPr="00AC1A26" w:rsidRDefault="00971F46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Т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абл</w:t>
      </w:r>
      <w:r w:rsidR="0078716A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>ица</w:t>
      </w:r>
      <w:r w:rsidR="00FB4CF4"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</w:t>
      </w:r>
    </w:p>
    <w:p w:rsidR="000160F5" w:rsidRPr="00AC1A26" w:rsidRDefault="000160F5" w:rsidP="00FB4C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C1A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(рублей)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993"/>
        <w:gridCol w:w="5528"/>
        <w:gridCol w:w="992"/>
        <w:gridCol w:w="1985"/>
      </w:tblGrid>
      <w:tr w:rsidR="00CD5252" w:rsidRPr="000D638D" w:rsidTr="00CD5252">
        <w:trPr>
          <w:trHeight w:val="531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тарифа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медицинской услуги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Вид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016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Тариф на оплату медицинских услуг</w:t>
            </w:r>
          </w:p>
        </w:tc>
      </w:tr>
      <w:tr w:rsidR="00CD5252" w:rsidRPr="000D638D" w:rsidTr="00CD5252">
        <w:trPr>
          <w:trHeight w:val="293"/>
          <w:tblHeader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  <w:tc>
          <w:tcPr>
            <w:tcW w:w="993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0D638D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6B212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651,1</w:t>
            </w:r>
            <w:r w:rsidR="00CD5252"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2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6B212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651,</w:t>
            </w:r>
            <w:r w:rsidR="006B21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3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840,80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4 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966,10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2804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</w:t>
            </w:r>
            <w:r w:rsidR="00BC578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7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2805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1 168,1</w:t>
            </w:r>
            <w:r w:rsidR="00CD5252"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2806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2807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до 5 антител  включительно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2808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2809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более 5 антител 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230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2810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310C5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до 5 антител включительно(ЦАОП)(сверх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5 450,00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2811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Гистологическое исследование 5 категории сложности с провед. ИГХ исслед. с примен. более 5 антител(ЦАОП) (сверх БП ОМС)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10 459,77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2822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контрастирования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CD525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2</w:t>
            </w:r>
            <w:r w:rsidRPr="00AB5B2A">
              <w:rPr>
                <w:color w:val="000000" w:themeColor="text1"/>
                <w:sz w:val="24"/>
                <w:szCs w:val="24"/>
              </w:rPr>
              <w:t>,</w:t>
            </w:r>
            <w:r w:rsidR="00BC5782" w:rsidRPr="00AB5B2A">
              <w:rPr>
                <w:color w:val="000000" w:themeColor="text1"/>
                <w:sz w:val="24"/>
                <w:szCs w:val="24"/>
              </w:rPr>
              <w:t>4</w:t>
            </w:r>
            <w:r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  <w:hideMark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2823</w:t>
            </w:r>
          </w:p>
        </w:tc>
        <w:tc>
          <w:tcPr>
            <w:tcW w:w="5528" w:type="dxa"/>
            <w:shd w:val="clear" w:color="auto" w:fill="auto"/>
            <w:vAlign w:val="center"/>
            <w:hideMark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контрастирования при подозрении у пациента COVID-19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CD5252" w:rsidRPr="00AB5B2A" w:rsidRDefault="00BC5782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2 062,4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477021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FA5E8C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контрастирования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354218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>2971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pStyle w:val="ab"/>
              <w:suppressAutoHyphens/>
              <w:ind w:firstLine="0"/>
              <w:rPr>
                <w:color w:val="000000" w:themeColor="text1"/>
                <w:sz w:val="24"/>
                <w:szCs w:val="24"/>
              </w:rPr>
            </w:pPr>
            <w:r w:rsidRPr="000D638D">
              <w:rPr>
                <w:color w:val="000000" w:themeColor="text1"/>
                <w:sz w:val="24"/>
                <w:szCs w:val="24"/>
              </w:rPr>
              <w:t xml:space="preserve">КТ без контрастирования при прочих заболеваниях и состояниях (сверх БП ОМС) </w:t>
            </w:r>
          </w:p>
        </w:tc>
        <w:tc>
          <w:tcPr>
            <w:tcW w:w="992" w:type="dxa"/>
            <w:vAlign w:val="center"/>
          </w:tcPr>
          <w:p w:rsidR="00CD5252" w:rsidRPr="00AB5B2A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5B2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AB5B2A" w:rsidRDefault="00BC5782" w:rsidP="00BC5782">
            <w:pPr>
              <w:pStyle w:val="ab"/>
              <w:suppressAutoHyphens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AB5B2A">
              <w:rPr>
                <w:color w:val="000000" w:themeColor="text1"/>
                <w:sz w:val="24"/>
                <w:szCs w:val="24"/>
              </w:rPr>
              <w:t>2 062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,</w:t>
            </w:r>
            <w:r w:rsidRPr="00AB5B2A">
              <w:rPr>
                <w:color w:val="000000" w:themeColor="text1"/>
                <w:sz w:val="24"/>
                <w:szCs w:val="24"/>
              </w:rPr>
              <w:t>4</w:t>
            </w:r>
            <w:r w:rsidR="00CD5252" w:rsidRPr="00AB5B2A">
              <w:rPr>
                <w:color w:val="000000" w:themeColor="text1"/>
                <w:sz w:val="24"/>
                <w:szCs w:val="24"/>
              </w:rPr>
              <w:t>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354218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3299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гликированного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3364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гликированного гемоглобина в крови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дет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F16305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399,80</w:t>
            </w:r>
          </w:p>
        </w:tc>
      </w:tr>
      <w:tr w:rsidR="00CD5252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4218" w:rsidRPr="000D63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CD5252" w:rsidRPr="000D638D" w:rsidRDefault="00354218" w:rsidP="00CD52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3300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CD5252" w:rsidRPr="000D638D" w:rsidRDefault="00CD5252" w:rsidP="00CD52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 xml:space="preserve">Исслед.кала на скрытую кровь (колич. (иммунотурбидиметрическим)  методом)  с целью раннего выявл. колоректал. рака (сверх БП ОМС) </w:t>
            </w:r>
          </w:p>
        </w:tc>
        <w:tc>
          <w:tcPr>
            <w:tcW w:w="992" w:type="dxa"/>
            <w:vAlign w:val="center"/>
          </w:tcPr>
          <w:p w:rsidR="00CD5252" w:rsidRPr="000D638D" w:rsidRDefault="00CD5252" w:rsidP="006C319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38D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CD5252" w:rsidRPr="000D638D" w:rsidRDefault="00B726DA" w:rsidP="00B726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666</w:t>
            </w:r>
            <w:r w:rsidR="00CD5252" w:rsidRPr="000D638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066305" w:rsidRPr="000D638D" w:rsidTr="00CD5252">
        <w:trPr>
          <w:trHeight w:val="169"/>
        </w:trPr>
        <w:tc>
          <w:tcPr>
            <w:tcW w:w="675" w:type="dxa"/>
            <w:shd w:val="clear" w:color="auto" w:fill="auto"/>
            <w:noWrap/>
            <w:vAlign w:val="center"/>
          </w:tcPr>
          <w:p w:rsidR="006751B9" w:rsidRDefault="00066305" w:rsidP="000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066305" w:rsidRPr="00066305" w:rsidRDefault="006751B9" w:rsidP="000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6630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доп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.п. 8</w:t>
            </w:r>
            <w:r w:rsidRPr="003801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 Д/С от 2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8</w:t>
            </w:r>
            <w:r w:rsidRPr="003801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.0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3</w:t>
            </w:r>
            <w:r w:rsidRPr="003801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 xml:space="preserve">.2025 № 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2</w:t>
            </w:r>
            <w:r w:rsidRPr="003801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/190-ОМС, действ. с 01.0</w:t>
            </w:r>
            <w:r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3</w:t>
            </w:r>
            <w:r w:rsidRPr="003801B5">
              <w:rPr>
                <w:rFonts w:ascii="Times New Roman" w:hAnsi="Times New Roman" w:cs="Times New Roman"/>
                <w:sz w:val="16"/>
                <w:szCs w:val="16"/>
                <w:highlight w:val="cyan"/>
              </w:rPr>
              <w:t>.2025)</w:t>
            </w:r>
          </w:p>
        </w:tc>
        <w:tc>
          <w:tcPr>
            <w:tcW w:w="993" w:type="dxa"/>
            <w:vAlign w:val="center"/>
          </w:tcPr>
          <w:p w:rsidR="00066305" w:rsidRPr="00066305" w:rsidRDefault="00066305" w:rsidP="000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5">
              <w:rPr>
                <w:rFonts w:ascii="Times New Roman" w:hAnsi="Times New Roman" w:cs="Times New Roman"/>
                <w:sz w:val="24"/>
                <w:szCs w:val="24"/>
              </w:rPr>
              <w:t>3366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066305" w:rsidRDefault="00066305" w:rsidP="00066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5">
              <w:rPr>
                <w:rFonts w:ascii="Times New Roman" w:hAnsi="Times New Roman" w:cs="Times New Roman"/>
                <w:sz w:val="24"/>
                <w:szCs w:val="24"/>
              </w:rPr>
              <w:t>Исследование микропрепарата шейки матки методом жидкостной цитологии с целью выявления ЗНО (сверх БП ОМС)</w:t>
            </w:r>
          </w:p>
          <w:p w:rsidR="00066305" w:rsidRPr="00066305" w:rsidRDefault="00066305" w:rsidP="0006630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66305" w:rsidRPr="00066305" w:rsidRDefault="00066305" w:rsidP="000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5">
              <w:rPr>
                <w:rFonts w:ascii="Times New Roman" w:hAnsi="Times New Roman" w:cs="Times New Roman"/>
                <w:sz w:val="24"/>
                <w:szCs w:val="24"/>
              </w:rPr>
              <w:t>взр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066305" w:rsidRPr="00066305" w:rsidRDefault="00066305" w:rsidP="000663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6305">
              <w:rPr>
                <w:rFonts w:ascii="Times New Roman" w:hAnsi="Times New Roman" w:cs="Times New Roman"/>
                <w:sz w:val="24"/>
                <w:szCs w:val="24"/>
              </w:rPr>
              <w:t>1 249,40</w:t>
            </w:r>
          </w:p>
        </w:tc>
      </w:tr>
    </w:tbl>
    <w:p w:rsidR="002C38B7" w:rsidRPr="008C67D0" w:rsidRDefault="002C38B7" w:rsidP="00F77B9B">
      <w:pPr>
        <w:rPr>
          <w:color w:val="000000" w:themeColor="text1"/>
          <w:szCs w:val="20"/>
        </w:rPr>
      </w:pPr>
    </w:p>
    <w:sectPr w:rsidR="002C38B7" w:rsidRPr="008C67D0" w:rsidSect="003E7652">
      <w:footerReference w:type="default" r:id="rId7"/>
      <w:pgSz w:w="11906" w:h="16838"/>
      <w:pgMar w:top="1134" w:right="567" w:bottom="1134" w:left="1134" w:header="709" w:footer="709" w:gutter="0"/>
      <w:pgNumType w:start="267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9F" w:rsidRDefault="0077239F" w:rsidP="003A01BD">
      <w:pPr>
        <w:spacing w:after="0" w:line="240" w:lineRule="auto"/>
      </w:pPr>
      <w:r>
        <w:separator/>
      </w:r>
    </w:p>
  </w:endnote>
  <w:endnote w:type="continuationSeparator" w:id="0">
    <w:p w:rsidR="0077239F" w:rsidRDefault="0077239F" w:rsidP="003A01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92322"/>
      <w:docPartObj>
        <w:docPartGallery w:val="Page Numbers (Bottom of Page)"/>
        <w:docPartUnique/>
      </w:docPartObj>
    </w:sdtPr>
    <w:sdtContent>
      <w:p w:rsidR="00CD5252" w:rsidRDefault="00073BA5">
        <w:pPr>
          <w:pStyle w:val="a7"/>
          <w:jc w:val="center"/>
        </w:pPr>
        <w:fldSimple w:instr=" PAGE   \* MERGEFORMAT ">
          <w:r w:rsidR="0077239F">
            <w:rPr>
              <w:noProof/>
            </w:rPr>
            <w:t>267</w:t>
          </w:r>
        </w:fldSimple>
      </w:p>
    </w:sdtContent>
  </w:sdt>
  <w:p w:rsidR="00CD5252" w:rsidRDefault="00CD5252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9F" w:rsidRDefault="0077239F" w:rsidP="003A01BD">
      <w:pPr>
        <w:spacing w:after="0" w:line="240" w:lineRule="auto"/>
      </w:pPr>
      <w:r>
        <w:separator/>
      </w:r>
    </w:p>
  </w:footnote>
  <w:footnote w:type="continuationSeparator" w:id="0">
    <w:p w:rsidR="0077239F" w:rsidRDefault="0077239F" w:rsidP="003A01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0B20D6"/>
    <w:rsid w:val="000005FE"/>
    <w:rsid w:val="00002276"/>
    <w:rsid w:val="00013D3C"/>
    <w:rsid w:val="00015122"/>
    <w:rsid w:val="000160F5"/>
    <w:rsid w:val="00024472"/>
    <w:rsid w:val="000255FC"/>
    <w:rsid w:val="00032D4E"/>
    <w:rsid w:val="00040F73"/>
    <w:rsid w:val="00044B15"/>
    <w:rsid w:val="0004728A"/>
    <w:rsid w:val="000505CE"/>
    <w:rsid w:val="00051B3E"/>
    <w:rsid w:val="00061F3F"/>
    <w:rsid w:val="00066305"/>
    <w:rsid w:val="00072D84"/>
    <w:rsid w:val="00073BA5"/>
    <w:rsid w:val="00073EA4"/>
    <w:rsid w:val="0007502D"/>
    <w:rsid w:val="000817B6"/>
    <w:rsid w:val="00085854"/>
    <w:rsid w:val="00086032"/>
    <w:rsid w:val="0008775C"/>
    <w:rsid w:val="00096355"/>
    <w:rsid w:val="000A3D0A"/>
    <w:rsid w:val="000B20D6"/>
    <w:rsid w:val="000B34E8"/>
    <w:rsid w:val="000B47FB"/>
    <w:rsid w:val="000C3ED8"/>
    <w:rsid w:val="000D1980"/>
    <w:rsid w:val="000D638D"/>
    <w:rsid w:val="000E1DFF"/>
    <w:rsid w:val="001034DE"/>
    <w:rsid w:val="001124F8"/>
    <w:rsid w:val="00120848"/>
    <w:rsid w:val="00120872"/>
    <w:rsid w:val="00124D8B"/>
    <w:rsid w:val="00126668"/>
    <w:rsid w:val="0013254C"/>
    <w:rsid w:val="00135AAF"/>
    <w:rsid w:val="0014696B"/>
    <w:rsid w:val="0015698C"/>
    <w:rsid w:val="0015722F"/>
    <w:rsid w:val="001603B8"/>
    <w:rsid w:val="00162775"/>
    <w:rsid w:val="00163747"/>
    <w:rsid w:val="001641B2"/>
    <w:rsid w:val="00166F4F"/>
    <w:rsid w:val="001702D0"/>
    <w:rsid w:val="00172469"/>
    <w:rsid w:val="00172E20"/>
    <w:rsid w:val="00176F8C"/>
    <w:rsid w:val="00182A5F"/>
    <w:rsid w:val="0018404D"/>
    <w:rsid w:val="0018554C"/>
    <w:rsid w:val="0018638F"/>
    <w:rsid w:val="0019396E"/>
    <w:rsid w:val="00197F48"/>
    <w:rsid w:val="001A0FB5"/>
    <w:rsid w:val="001A3878"/>
    <w:rsid w:val="001A5A43"/>
    <w:rsid w:val="001B4634"/>
    <w:rsid w:val="001C14D4"/>
    <w:rsid w:val="001C7810"/>
    <w:rsid w:val="001D087E"/>
    <w:rsid w:val="001D22B9"/>
    <w:rsid w:val="001D2EDE"/>
    <w:rsid w:val="001D5877"/>
    <w:rsid w:val="001D6208"/>
    <w:rsid w:val="001D7138"/>
    <w:rsid w:val="0020016F"/>
    <w:rsid w:val="002054B3"/>
    <w:rsid w:val="00205EA4"/>
    <w:rsid w:val="002115D9"/>
    <w:rsid w:val="002175C9"/>
    <w:rsid w:val="00235396"/>
    <w:rsid w:val="00242F90"/>
    <w:rsid w:val="002472E4"/>
    <w:rsid w:val="00253180"/>
    <w:rsid w:val="00284269"/>
    <w:rsid w:val="00295277"/>
    <w:rsid w:val="002958FB"/>
    <w:rsid w:val="002A146C"/>
    <w:rsid w:val="002A7D81"/>
    <w:rsid w:val="002B2026"/>
    <w:rsid w:val="002B5254"/>
    <w:rsid w:val="002B5298"/>
    <w:rsid w:val="002C38B7"/>
    <w:rsid w:val="002C7F27"/>
    <w:rsid w:val="002D07C5"/>
    <w:rsid w:val="002D5AC7"/>
    <w:rsid w:val="002F1D84"/>
    <w:rsid w:val="002F2FBC"/>
    <w:rsid w:val="0030365D"/>
    <w:rsid w:val="00303A9C"/>
    <w:rsid w:val="0030518C"/>
    <w:rsid w:val="00310C28"/>
    <w:rsid w:val="00310C57"/>
    <w:rsid w:val="003163D4"/>
    <w:rsid w:val="00323754"/>
    <w:rsid w:val="003267DA"/>
    <w:rsid w:val="0032689D"/>
    <w:rsid w:val="00332B13"/>
    <w:rsid w:val="00335F6D"/>
    <w:rsid w:val="00342880"/>
    <w:rsid w:val="00354218"/>
    <w:rsid w:val="00354EBD"/>
    <w:rsid w:val="00366494"/>
    <w:rsid w:val="00372637"/>
    <w:rsid w:val="00374504"/>
    <w:rsid w:val="00380A84"/>
    <w:rsid w:val="00381AB5"/>
    <w:rsid w:val="00385078"/>
    <w:rsid w:val="00391400"/>
    <w:rsid w:val="00393A96"/>
    <w:rsid w:val="00397335"/>
    <w:rsid w:val="003A01BD"/>
    <w:rsid w:val="003A2C36"/>
    <w:rsid w:val="003A5BD1"/>
    <w:rsid w:val="003A7266"/>
    <w:rsid w:val="003B28F5"/>
    <w:rsid w:val="003B2A0D"/>
    <w:rsid w:val="003C56EB"/>
    <w:rsid w:val="003D30F3"/>
    <w:rsid w:val="003D46A0"/>
    <w:rsid w:val="003D6A38"/>
    <w:rsid w:val="003E041A"/>
    <w:rsid w:val="003E2AEB"/>
    <w:rsid w:val="003E7652"/>
    <w:rsid w:val="003F612A"/>
    <w:rsid w:val="0040525D"/>
    <w:rsid w:val="00407B56"/>
    <w:rsid w:val="00407C4A"/>
    <w:rsid w:val="00413B6C"/>
    <w:rsid w:val="00414817"/>
    <w:rsid w:val="004319A7"/>
    <w:rsid w:val="00431EB4"/>
    <w:rsid w:val="00435255"/>
    <w:rsid w:val="0044490F"/>
    <w:rsid w:val="00445A99"/>
    <w:rsid w:val="0044752C"/>
    <w:rsid w:val="00462A34"/>
    <w:rsid w:val="00466249"/>
    <w:rsid w:val="004702A8"/>
    <w:rsid w:val="004711AB"/>
    <w:rsid w:val="00476154"/>
    <w:rsid w:val="00477021"/>
    <w:rsid w:val="00477338"/>
    <w:rsid w:val="00484117"/>
    <w:rsid w:val="004967F1"/>
    <w:rsid w:val="004A087D"/>
    <w:rsid w:val="004A179F"/>
    <w:rsid w:val="004B0DF9"/>
    <w:rsid w:val="004B6326"/>
    <w:rsid w:val="004B69D6"/>
    <w:rsid w:val="004C3CA2"/>
    <w:rsid w:val="004C720E"/>
    <w:rsid w:val="004D0A4F"/>
    <w:rsid w:val="004D43D7"/>
    <w:rsid w:val="004D62C7"/>
    <w:rsid w:val="004D634A"/>
    <w:rsid w:val="004E28B9"/>
    <w:rsid w:val="004E3F17"/>
    <w:rsid w:val="004E719A"/>
    <w:rsid w:val="004F77D6"/>
    <w:rsid w:val="00503739"/>
    <w:rsid w:val="00504F53"/>
    <w:rsid w:val="005125E5"/>
    <w:rsid w:val="00512F96"/>
    <w:rsid w:val="00525B63"/>
    <w:rsid w:val="0052632B"/>
    <w:rsid w:val="005308D0"/>
    <w:rsid w:val="00533C35"/>
    <w:rsid w:val="00533F70"/>
    <w:rsid w:val="0055596A"/>
    <w:rsid w:val="00556A7B"/>
    <w:rsid w:val="00561E72"/>
    <w:rsid w:val="0056388C"/>
    <w:rsid w:val="00570E62"/>
    <w:rsid w:val="00572778"/>
    <w:rsid w:val="0058029D"/>
    <w:rsid w:val="005828E4"/>
    <w:rsid w:val="005834C7"/>
    <w:rsid w:val="00585841"/>
    <w:rsid w:val="00587E91"/>
    <w:rsid w:val="00593291"/>
    <w:rsid w:val="0059347C"/>
    <w:rsid w:val="0059415B"/>
    <w:rsid w:val="005A056B"/>
    <w:rsid w:val="005A17FA"/>
    <w:rsid w:val="005C12B0"/>
    <w:rsid w:val="005C2AC1"/>
    <w:rsid w:val="005C5E9F"/>
    <w:rsid w:val="005D06B3"/>
    <w:rsid w:val="005D2E4F"/>
    <w:rsid w:val="005D45D9"/>
    <w:rsid w:val="005E0083"/>
    <w:rsid w:val="005E0B40"/>
    <w:rsid w:val="005F3884"/>
    <w:rsid w:val="005F6D78"/>
    <w:rsid w:val="00601A2A"/>
    <w:rsid w:val="00603D2F"/>
    <w:rsid w:val="00605478"/>
    <w:rsid w:val="0060658E"/>
    <w:rsid w:val="00610F14"/>
    <w:rsid w:val="0061228A"/>
    <w:rsid w:val="00613AE9"/>
    <w:rsid w:val="00617C9F"/>
    <w:rsid w:val="00620D7E"/>
    <w:rsid w:val="00620FA3"/>
    <w:rsid w:val="00647E72"/>
    <w:rsid w:val="006501DD"/>
    <w:rsid w:val="00651F6C"/>
    <w:rsid w:val="00655047"/>
    <w:rsid w:val="00656D2D"/>
    <w:rsid w:val="0066594A"/>
    <w:rsid w:val="006719BA"/>
    <w:rsid w:val="0067229A"/>
    <w:rsid w:val="006726F1"/>
    <w:rsid w:val="006751B9"/>
    <w:rsid w:val="0067597B"/>
    <w:rsid w:val="00687E31"/>
    <w:rsid w:val="0069224A"/>
    <w:rsid w:val="0069254B"/>
    <w:rsid w:val="00696E47"/>
    <w:rsid w:val="006A2189"/>
    <w:rsid w:val="006A7BD1"/>
    <w:rsid w:val="006B121E"/>
    <w:rsid w:val="006B2125"/>
    <w:rsid w:val="006C319D"/>
    <w:rsid w:val="006C4B31"/>
    <w:rsid w:val="006C5B48"/>
    <w:rsid w:val="006D0821"/>
    <w:rsid w:val="006D3EE4"/>
    <w:rsid w:val="006E0077"/>
    <w:rsid w:val="006E2E50"/>
    <w:rsid w:val="006F2903"/>
    <w:rsid w:val="006F7ACB"/>
    <w:rsid w:val="00703BD0"/>
    <w:rsid w:val="00710BD1"/>
    <w:rsid w:val="007132AA"/>
    <w:rsid w:val="00715F6E"/>
    <w:rsid w:val="00721B75"/>
    <w:rsid w:val="007308D9"/>
    <w:rsid w:val="0073214E"/>
    <w:rsid w:val="00740791"/>
    <w:rsid w:val="00740869"/>
    <w:rsid w:val="0074390D"/>
    <w:rsid w:val="0075415D"/>
    <w:rsid w:val="00757DB5"/>
    <w:rsid w:val="00764DDE"/>
    <w:rsid w:val="0077239F"/>
    <w:rsid w:val="0078287E"/>
    <w:rsid w:val="00783909"/>
    <w:rsid w:val="007845E1"/>
    <w:rsid w:val="0078716A"/>
    <w:rsid w:val="00791B3E"/>
    <w:rsid w:val="007953DB"/>
    <w:rsid w:val="00797DF8"/>
    <w:rsid w:val="007A0C6E"/>
    <w:rsid w:val="007A22AF"/>
    <w:rsid w:val="007A44E6"/>
    <w:rsid w:val="007A4E96"/>
    <w:rsid w:val="007B0C1D"/>
    <w:rsid w:val="007B17E2"/>
    <w:rsid w:val="007B5C8A"/>
    <w:rsid w:val="007C0524"/>
    <w:rsid w:val="007C5629"/>
    <w:rsid w:val="007D5F87"/>
    <w:rsid w:val="007E21FD"/>
    <w:rsid w:val="007E388D"/>
    <w:rsid w:val="007E461B"/>
    <w:rsid w:val="007F1F05"/>
    <w:rsid w:val="007F7905"/>
    <w:rsid w:val="008008C5"/>
    <w:rsid w:val="00804CF7"/>
    <w:rsid w:val="00806F0C"/>
    <w:rsid w:val="00814CF0"/>
    <w:rsid w:val="00820B06"/>
    <w:rsid w:val="008210E3"/>
    <w:rsid w:val="0082449D"/>
    <w:rsid w:val="00825DCB"/>
    <w:rsid w:val="0082602E"/>
    <w:rsid w:val="008401D4"/>
    <w:rsid w:val="0084764A"/>
    <w:rsid w:val="00857C9F"/>
    <w:rsid w:val="00865375"/>
    <w:rsid w:val="00874334"/>
    <w:rsid w:val="00876F48"/>
    <w:rsid w:val="00881FA7"/>
    <w:rsid w:val="0088265C"/>
    <w:rsid w:val="0089106A"/>
    <w:rsid w:val="008914AA"/>
    <w:rsid w:val="00892E1D"/>
    <w:rsid w:val="008B0163"/>
    <w:rsid w:val="008B6DB9"/>
    <w:rsid w:val="008B6F8C"/>
    <w:rsid w:val="008C2FF0"/>
    <w:rsid w:val="008C67D0"/>
    <w:rsid w:val="008D51DD"/>
    <w:rsid w:val="008E0876"/>
    <w:rsid w:val="008E2DD8"/>
    <w:rsid w:val="008E7828"/>
    <w:rsid w:val="008F2F27"/>
    <w:rsid w:val="008F50E6"/>
    <w:rsid w:val="008F5961"/>
    <w:rsid w:val="00903182"/>
    <w:rsid w:val="0090391A"/>
    <w:rsid w:val="009103A8"/>
    <w:rsid w:val="009150DE"/>
    <w:rsid w:val="00917C96"/>
    <w:rsid w:val="00922733"/>
    <w:rsid w:val="00934919"/>
    <w:rsid w:val="00951F47"/>
    <w:rsid w:val="009574A4"/>
    <w:rsid w:val="00961157"/>
    <w:rsid w:val="009617A4"/>
    <w:rsid w:val="00971F46"/>
    <w:rsid w:val="0097215C"/>
    <w:rsid w:val="00976BAD"/>
    <w:rsid w:val="00980BDD"/>
    <w:rsid w:val="009826BA"/>
    <w:rsid w:val="00983EBB"/>
    <w:rsid w:val="00985DDB"/>
    <w:rsid w:val="0098723F"/>
    <w:rsid w:val="00987274"/>
    <w:rsid w:val="0099141D"/>
    <w:rsid w:val="00997409"/>
    <w:rsid w:val="009976D3"/>
    <w:rsid w:val="00997DFB"/>
    <w:rsid w:val="009A0AB5"/>
    <w:rsid w:val="009A4213"/>
    <w:rsid w:val="009A47F9"/>
    <w:rsid w:val="009B14C3"/>
    <w:rsid w:val="009B69C1"/>
    <w:rsid w:val="009C1CF3"/>
    <w:rsid w:val="009C33C3"/>
    <w:rsid w:val="009C44CC"/>
    <w:rsid w:val="009D5780"/>
    <w:rsid w:val="009E6807"/>
    <w:rsid w:val="009F165C"/>
    <w:rsid w:val="009F5A14"/>
    <w:rsid w:val="00A10D38"/>
    <w:rsid w:val="00A16B1B"/>
    <w:rsid w:val="00A2231E"/>
    <w:rsid w:val="00A23170"/>
    <w:rsid w:val="00A23ADB"/>
    <w:rsid w:val="00A47E1F"/>
    <w:rsid w:val="00A64463"/>
    <w:rsid w:val="00A72998"/>
    <w:rsid w:val="00A741FB"/>
    <w:rsid w:val="00A813BD"/>
    <w:rsid w:val="00A84EF2"/>
    <w:rsid w:val="00A85EBB"/>
    <w:rsid w:val="00A87AD0"/>
    <w:rsid w:val="00A92E59"/>
    <w:rsid w:val="00A97F3E"/>
    <w:rsid w:val="00AA154B"/>
    <w:rsid w:val="00AB53DE"/>
    <w:rsid w:val="00AB5B2A"/>
    <w:rsid w:val="00AB6075"/>
    <w:rsid w:val="00AC1A26"/>
    <w:rsid w:val="00AC20C3"/>
    <w:rsid w:val="00AC4569"/>
    <w:rsid w:val="00AC572D"/>
    <w:rsid w:val="00AD36C6"/>
    <w:rsid w:val="00AD74F1"/>
    <w:rsid w:val="00AD75BE"/>
    <w:rsid w:val="00AF0739"/>
    <w:rsid w:val="00AF1667"/>
    <w:rsid w:val="00B02C2A"/>
    <w:rsid w:val="00B02E1E"/>
    <w:rsid w:val="00B1022F"/>
    <w:rsid w:val="00B155E9"/>
    <w:rsid w:val="00B15FDD"/>
    <w:rsid w:val="00B279C5"/>
    <w:rsid w:val="00B33B0C"/>
    <w:rsid w:val="00B3455B"/>
    <w:rsid w:val="00B34F5B"/>
    <w:rsid w:val="00B376C1"/>
    <w:rsid w:val="00B4043C"/>
    <w:rsid w:val="00B408EA"/>
    <w:rsid w:val="00B41882"/>
    <w:rsid w:val="00B4422A"/>
    <w:rsid w:val="00B4577C"/>
    <w:rsid w:val="00B45BC3"/>
    <w:rsid w:val="00B55C49"/>
    <w:rsid w:val="00B628CF"/>
    <w:rsid w:val="00B65094"/>
    <w:rsid w:val="00B726DA"/>
    <w:rsid w:val="00B76B64"/>
    <w:rsid w:val="00B82425"/>
    <w:rsid w:val="00B8583E"/>
    <w:rsid w:val="00B86680"/>
    <w:rsid w:val="00B92F33"/>
    <w:rsid w:val="00BA2A1C"/>
    <w:rsid w:val="00BA373E"/>
    <w:rsid w:val="00BB3ED9"/>
    <w:rsid w:val="00BC0C0D"/>
    <w:rsid w:val="00BC5782"/>
    <w:rsid w:val="00BC7033"/>
    <w:rsid w:val="00BD1C33"/>
    <w:rsid w:val="00BD22A1"/>
    <w:rsid w:val="00BD37D3"/>
    <w:rsid w:val="00BE425A"/>
    <w:rsid w:val="00BF122E"/>
    <w:rsid w:val="00BF3A36"/>
    <w:rsid w:val="00C05E47"/>
    <w:rsid w:val="00C07881"/>
    <w:rsid w:val="00C120AD"/>
    <w:rsid w:val="00C169BF"/>
    <w:rsid w:val="00C21F8D"/>
    <w:rsid w:val="00C40256"/>
    <w:rsid w:val="00C45DAA"/>
    <w:rsid w:val="00C46FB1"/>
    <w:rsid w:val="00C4748D"/>
    <w:rsid w:val="00C51887"/>
    <w:rsid w:val="00C5500A"/>
    <w:rsid w:val="00C56025"/>
    <w:rsid w:val="00C6255E"/>
    <w:rsid w:val="00C63EB1"/>
    <w:rsid w:val="00C674D2"/>
    <w:rsid w:val="00C766AE"/>
    <w:rsid w:val="00C772E5"/>
    <w:rsid w:val="00C86B7F"/>
    <w:rsid w:val="00C93310"/>
    <w:rsid w:val="00C960AE"/>
    <w:rsid w:val="00CA12EE"/>
    <w:rsid w:val="00CA34E9"/>
    <w:rsid w:val="00CC1B57"/>
    <w:rsid w:val="00CC2303"/>
    <w:rsid w:val="00CC482A"/>
    <w:rsid w:val="00CC6123"/>
    <w:rsid w:val="00CD0ABB"/>
    <w:rsid w:val="00CD3FA1"/>
    <w:rsid w:val="00CD5252"/>
    <w:rsid w:val="00CE58D8"/>
    <w:rsid w:val="00CF07F9"/>
    <w:rsid w:val="00CF2EE4"/>
    <w:rsid w:val="00CF4690"/>
    <w:rsid w:val="00CF71EB"/>
    <w:rsid w:val="00CF73FC"/>
    <w:rsid w:val="00D046D1"/>
    <w:rsid w:val="00D06A73"/>
    <w:rsid w:val="00D13D0D"/>
    <w:rsid w:val="00D26B5B"/>
    <w:rsid w:val="00D31709"/>
    <w:rsid w:val="00D416F3"/>
    <w:rsid w:val="00D44AAC"/>
    <w:rsid w:val="00D53556"/>
    <w:rsid w:val="00D540F1"/>
    <w:rsid w:val="00D561E8"/>
    <w:rsid w:val="00D57356"/>
    <w:rsid w:val="00D60D61"/>
    <w:rsid w:val="00D67F43"/>
    <w:rsid w:val="00D7736D"/>
    <w:rsid w:val="00D8246B"/>
    <w:rsid w:val="00D84BE5"/>
    <w:rsid w:val="00D87E33"/>
    <w:rsid w:val="00D90549"/>
    <w:rsid w:val="00D90E3D"/>
    <w:rsid w:val="00D9119F"/>
    <w:rsid w:val="00D93B1E"/>
    <w:rsid w:val="00D974FE"/>
    <w:rsid w:val="00DB3C44"/>
    <w:rsid w:val="00DD1114"/>
    <w:rsid w:val="00DD4C00"/>
    <w:rsid w:val="00DD71B3"/>
    <w:rsid w:val="00DD72A6"/>
    <w:rsid w:val="00DE0985"/>
    <w:rsid w:val="00DE2AED"/>
    <w:rsid w:val="00DE5FDC"/>
    <w:rsid w:val="00DE6151"/>
    <w:rsid w:val="00DF0FCE"/>
    <w:rsid w:val="00DF25EB"/>
    <w:rsid w:val="00DF2942"/>
    <w:rsid w:val="00DF2F7D"/>
    <w:rsid w:val="00DF3876"/>
    <w:rsid w:val="00E01F78"/>
    <w:rsid w:val="00E02802"/>
    <w:rsid w:val="00E02A10"/>
    <w:rsid w:val="00E02AB4"/>
    <w:rsid w:val="00E02F06"/>
    <w:rsid w:val="00E04D09"/>
    <w:rsid w:val="00E100BB"/>
    <w:rsid w:val="00E114AE"/>
    <w:rsid w:val="00E14E93"/>
    <w:rsid w:val="00E166D9"/>
    <w:rsid w:val="00E22E49"/>
    <w:rsid w:val="00E2718A"/>
    <w:rsid w:val="00E323AE"/>
    <w:rsid w:val="00E32CBF"/>
    <w:rsid w:val="00E35A82"/>
    <w:rsid w:val="00E41916"/>
    <w:rsid w:val="00E42173"/>
    <w:rsid w:val="00E45C75"/>
    <w:rsid w:val="00E5529F"/>
    <w:rsid w:val="00E55B3D"/>
    <w:rsid w:val="00E578A7"/>
    <w:rsid w:val="00E66DEA"/>
    <w:rsid w:val="00E705B2"/>
    <w:rsid w:val="00E73522"/>
    <w:rsid w:val="00E7609E"/>
    <w:rsid w:val="00E81165"/>
    <w:rsid w:val="00E82550"/>
    <w:rsid w:val="00E852EB"/>
    <w:rsid w:val="00E865F9"/>
    <w:rsid w:val="00E93DC9"/>
    <w:rsid w:val="00EA4B1A"/>
    <w:rsid w:val="00EA64E3"/>
    <w:rsid w:val="00EB4377"/>
    <w:rsid w:val="00EB517F"/>
    <w:rsid w:val="00EC05D7"/>
    <w:rsid w:val="00EC113A"/>
    <w:rsid w:val="00EC2CD8"/>
    <w:rsid w:val="00EC3BCD"/>
    <w:rsid w:val="00EC4A11"/>
    <w:rsid w:val="00EC5ABD"/>
    <w:rsid w:val="00EC65E1"/>
    <w:rsid w:val="00ED6C4E"/>
    <w:rsid w:val="00EE26C3"/>
    <w:rsid w:val="00EE2E81"/>
    <w:rsid w:val="00EE7B21"/>
    <w:rsid w:val="00EF2794"/>
    <w:rsid w:val="00EF4F1E"/>
    <w:rsid w:val="00EF54CB"/>
    <w:rsid w:val="00EF7026"/>
    <w:rsid w:val="00F07292"/>
    <w:rsid w:val="00F07D08"/>
    <w:rsid w:val="00F07E26"/>
    <w:rsid w:val="00F16305"/>
    <w:rsid w:val="00F23217"/>
    <w:rsid w:val="00F33B9B"/>
    <w:rsid w:val="00F40993"/>
    <w:rsid w:val="00F44DFA"/>
    <w:rsid w:val="00F52438"/>
    <w:rsid w:val="00F60FFE"/>
    <w:rsid w:val="00F66DAA"/>
    <w:rsid w:val="00F75B6A"/>
    <w:rsid w:val="00F77B9B"/>
    <w:rsid w:val="00F870E5"/>
    <w:rsid w:val="00F902D0"/>
    <w:rsid w:val="00F973B7"/>
    <w:rsid w:val="00F97AB3"/>
    <w:rsid w:val="00FA2F4E"/>
    <w:rsid w:val="00FA5E8C"/>
    <w:rsid w:val="00FA5EEB"/>
    <w:rsid w:val="00FB4CF4"/>
    <w:rsid w:val="00FB710F"/>
    <w:rsid w:val="00FC3828"/>
    <w:rsid w:val="00FC613E"/>
    <w:rsid w:val="00FD065D"/>
    <w:rsid w:val="00FE0B59"/>
    <w:rsid w:val="00FE0D70"/>
    <w:rsid w:val="00FE10E7"/>
    <w:rsid w:val="00FE2FE6"/>
    <w:rsid w:val="00FE65BC"/>
    <w:rsid w:val="00FF04CE"/>
    <w:rsid w:val="00FF0C5A"/>
    <w:rsid w:val="00FF5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B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0B20D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0B20D6"/>
    <w:rPr>
      <w:rFonts w:ascii="Consolas" w:hAnsi="Consolas"/>
      <w:sz w:val="21"/>
      <w:szCs w:val="21"/>
    </w:rPr>
  </w:style>
  <w:style w:type="paragraph" w:customStyle="1" w:styleId="1">
    <w:name w:val="Абзац списка1"/>
    <w:basedOn w:val="a"/>
    <w:uiPriority w:val="99"/>
    <w:rsid w:val="000B20D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01BD"/>
  </w:style>
  <w:style w:type="paragraph" w:styleId="a7">
    <w:name w:val="footer"/>
    <w:basedOn w:val="a"/>
    <w:link w:val="a8"/>
    <w:uiPriority w:val="99"/>
    <w:unhideWhenUsed/>
    <w:rsid w:val="003A01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A01BD"/>
  </w:style>
  <w:style w:type="paragraph" w:styleId="a9">
    <w:name w:val="Balloon Text"/>
    <w:basedOn w:val="a"/>
    <w:link w:val="aa"/>
    <w:uiPriority w:val="99"/>
    <w:semiHidden/>
    <w:unhideWhenUsed/>
    <w:rsid w:val="003A01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A01BD"/>
    <w:rPr>
      <w:rFonts w:ascii="Tahoma" w:hAnsi="Tahoma" w:cs="Tahoma"/>
      <w:sz w:val="16"/>
      <w:szCs w:val="16"/>
    </w:rPr>
  </w:style>
  <w:style w:type="paragraph" w:styleId="ab">
    <w:name w:val="Body Text Indent"/>
    <w:basedOn w:val="a"/>
    <w:link w:val="ac"/>
    <w:uiPriority w:val="99"/>
    <w:rsid w:val="002C38B7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с отступом Знак"/>
    <w:basedOn w:val="a0"/>
    <w:link w:val="ab"/>
    <w:uiPriority w:val="99"/>
    <w:rsid w:val="002C38B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pple-style-span">
    <w:name w:val="apple-style-span"/>
    <w:basedOn w:val="a0"/>
    <w:rsid w:val="00B55C49"/>
    <w:rPr>
      <w:rFonts w:cs="Times New Roman"/>
    </w:rPr>
  </w:style>
  <w:style w:type="paragraph" w:styleId="ad">
    <w:name w:val="List Paragraph"/>
    <w:basedOn w:val="a"/>
    <w:link w:val="ae"/>
    <w:uiPriority w:val="34"/>
    <w:qFormat/>
    <w:rsid w:val="00E825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Абзац списка Знак"/>
    <w:link w:val="ad"/>
    <w:uiPriority w:val="34"/>
    <w:locked/>
    <w:rsid w:val="00E8255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94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4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DF43C2-4599-423E-80DE-E06F42A1D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1528</Words>
  <Characters>8716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ТФЛМС ЧО</Company>
  <LinksUpToDate>false</LinksUpToDate>
  <CharactersWithSpaces>10224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nakuteynikova</dc:creator>
  <cp:lastModifiedBy>naluzina</cp:lastModifiedBy>
  <cp:revision>3</cp:revision>
  <cp:lastPrinted>2023-01-25T10:16:00Z</cp:lastPrinted>
  <dcterms:created xsi:type="dcterms:W3CDTF">2025-04-14T12:14:00Z</dcterms:created>
  <dcterms:modified xsi:type="dcterms:W3CDTF">2025-04-16T12:14:00Z</dcterms:modified>
</cp:coreProperties>
</file>