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 xml:space="preserve">по профилю </w:t>
      </w:r>
      <w:r w:rsidR="00FC0D69">
        <w:t xml:space="preserve">«Онкология»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lastRenderedPageBreak/>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Pr="003A7BA2" w:rsidRDefault="00AA5511" w:rsidP="0008116E">
      <w:pPr>
        <w:tabs>
          <w:tab w:val="num" w:pos="862"/>
        </w:tabs>
        <w:jc w:val="both"/>
      </w:pPr>
      <w:r w:rsidRPr="00BF4018">
        <w:lastRenderedPageBreak/>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AF3BB1">
      <w:pPr>
        <w:tabs>
          <w:tab w:val="num" w:pos="862"/>
        </w:tabs>
        <w:ind w:firstLine="284"/>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w:t>
      </w:r>
      <w:r w:rsidRPr="00AF3BB1">
        <w:t>условий</w:t>
      </w:r>
      <w:r w:rsidR="002A632E" w:rsidRPr="00AF3BB1">
        <w:t xml:space="preserve"> (не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2A632E">
        <w:t>)</w:t>
      </w:r>
      <w:r>
        <w:t>:</w:t>
      </w:r>
    </w:p>
    <w:p w:rsidR="00DC61B5" w:rsidRDefault="009469A6" w:rsidP="002A632E">
      <w:pPr>
        <w:pStyle w:val="af0"/>
        <w:numPr>
          <w:ilvl w:val="0"/>
          <w:numId w:val="45"/>
        </w:numPr>
        <w:tabs>
          <w:tab w:val="left" w:pos="1134"/>
        </w:tabs>
        <w:ind w:left="0" w:firstLine="851"/>
        <w:jc w:val="both"/>
      </w:pPr>
      <w:r>
        <w:t>если реанимационн</w:t>
      </w:r>
      <w:r w:rsidR="00196625">
        <w:t>ая</w:t>
      </w:r>
      <w:r>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sidRPr="002A632E">
        <w:rPr>
          <w:lang w:val="en-US"/>
        </w:rPr>
        <w:t>Z</w:t>
      </w:r>
      <w:r w:rsidR="002723F4" w:rsidRPr="002723F4">
        <w:t>_</w:t>
      </w:r>
      <w:r w:rsidR="002723F4" w:rsidRPr="002A632E">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DC61B5" w:rsidP="002A632E">
      <w:pPr>
        <w:pStyle w:val="af0"/>
        <w:numPr>
          <w:ilvl w:val="0"/>
          <w:numId w:val="45"/>
        </w:numPr>
        <w:tabs>
          <w:tab w:val="left" w:pos="1134"/>
        </w:tabs>
        <w:ind w:left="0" w:firstLine="851"/>
        <w:jc w:val="both"/>
      </w:pPr>
      <w:r w:rsidRPr="009B5A12">
        <w:t xml:space="preserve">если </w:t>
      </w:r>
      <w:r w:rsidR="00D55689">
        <w:t>в законченном случае присутствует только реанимационная койка</w:t>
      </w:r>
      <w:r w:rsidR="00AF3BB1">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r w:rsidR="002A632E">
        <w:t xml:space="preserve"> </w:t>
      </w:r>
      <w:r w:rsidR="002A632E" w:rsidRPr="00AF3BB1">
        <w:t>(не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CB3C13" w:rsidRPr="009B5A12">
        <w:t>:</w:t>
      </w:r>
    </w:p>
    <w:p w:rsidR="00EA643C" w:rsidRPr="009B5A12" w:rsidRDefault="0014478E" w:rsidP="00434511">
      <w:pPr>
        <w:pStyle w:val="af0"/>
        <w:numPr>
          <w:ilvl w:val="0"/>
          <w:numId w:val="3"/>
        </w:numPr>
        <w:ind w:left="1134" w:hanging="283"/>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030C8F" w:rsidRDefault="00545CF0" w:rsidP="00434511">
      <w:pPr>
        <w:pStyle w:val="af0"/>
        <w:numPr>
          <w:ilvl w:val="0"/>
          <w:numId w:val="3"/>
        </w:numPr>
        <w:tabs>
          <w:tab w:val="left" w:pos="1134"/>
        </w:tabs>
        <w:ind w:left="0" w:firstLine="851"/>
        <w:jc w:val="both"/>
      </w:pPr>
      <w:r>
        <w:t xml:space="preserve">если обе койки </w:t>
      </w:r>
      <w:r w:rsidR="00C056CA">
        <w:t xml:space="preserve">подлежат оплате </w:t>
      </w:r>
      <w:r w:rsidR="00897091">
        <w:t>по КСГ</w:t>
      </w:r>
      <w:r w:rsidR="00030C8F">
        <w:t>;</w:t>
      </w:r>
    </w:p>
    <w:p w:rsidR="00AF3BB1" w:rsidRDefault="00030C8F" w:rsidP="00AF3BB1">
      <w:pPr>
        <w:tabs>
          <w:tab w:val="num" w:pos="862"/>
        </w:tabs>
        <w:spacing w:after="240"/>
        <w:jc w:val="both"/>
      </w:pPr>
      <w:r w:rsidRPr="00030C8F">
        <w:t>если одна из реанимационных коек подлежит оплате по тем КСГ, для которых в справочнике KSG.DBF в поле PARAM_EX имеется параметр {REAN2=1}, и при этом обе койки имеют один код основного диагноза (DS1</w:t>
      </w:r>
      <w:r w:rsidR="00AF3BB1">
        <w:t xml:space="preserve">). </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A47F3C"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w:t>
      </w:r>
      <w:r w:rsidR="003D3DF4" w:rsidRPr="00BF4018">
        <w:lastRenderedPageBreak/>
        <w:t xml:space="preserve">соответствующими </w:t>
      </w:r>
      <w:r w:rsidR="00145306" w:rsidRPr="00BF4018">
        <w:t>итоговой записи</w:t>
      </w:r>
      <w:r w:rsidR="003510D0" w:rsidRPr="00BF4018">
        <w:t xml:space="preserve"> (выписная койка в госпитализации)</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A47F3C">
        <w:t xml:space="preserve">При передаче </w:t>
      </w:r>
      <w:r w:rsidR="005F3EB8" w:rsidRPr="00BF4018">
        <w:t>одного законченного случая в нескольких файлах</w:t>
      </w:r>
      <w:r w:rsidR="00A47F3C">
        <w:t>:</w:t>
      </w:r>
    </w:p>
    <w:p w:rsidR="005F3EB8" w:rsidRPr="00BF4018" w:rsidRDefault="005F3EB8" w:rsidP="007900A3">
      <w:pPr>
        <w:pStyle w:val="af0"/>
        <w:numPr>
          <w:ilvl w:val="0"/>
          <w:numId w:val="44"/>
        </w:numPr>
        <w:ind w:left="0" w:firstLine="420"/>
        <w:jc w:val="both"/>
      </w:pPr>
      <w:r w:rsidRPr="00BF4018">
        <w:t xml:space="preserve">поле </w:t>
      </w:r>
      <w:r w:rsidRPr="00A47F3C">
        <w:rPr>
          <w:lang w:val="en-US"/>
        </w:rPr>
        <w:t>IDCASE</w:t>
      </w:r>
      <w:r w:rsidRPr="00BF4018">
        <w:t xml:space="preserve"> элементов </w:t>
      </w:r>
      <w:r w:rsidRPr="00A47F3C">
        <w:rPr>
          <w:lang w:val="en-US"/>
        </w:rPr>
        <w:t>Z</w:t>
      </w:r>
      <w:r w:rsidRPr="00BF4018">
        <w:t>_</w:t>
      </w:r>
      <w:r w:rsidRPr="00A47F3C">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7900A3">
      <w:pPr>
        <w:pStyle w:val="af0"/>
        <w:numPr>
          <w:ilvl w:val="0"/>
          <w:numId w:val="44"/>
        </w:numPr>
        <w:ind w:left="0" w:firstLine="420"/>
        <w:jc w:val="both"/>
      </w:pPr>
      <w:r w:rsidRPr="00BF4018">
        <w:t>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7900A3">
      <w:pPr>
        <w:pStyle w:val="af0"/>
        <w:numPr>
          <w:ilvl w:val="0"/>
          <w:numId w:val="44"/>
        </w:numPr>
        <w:spacing w:after="240"/>
        <w:ind w:left="0" w:firstLine="420"/>
        <w:jc w:val="both"/>
      </w:pPr>
      <w:r w:rsidRPr="00BF4018">
        <w:t xml:space="preserve">значения полей </w:t>
      </w:r>
      <w:r w:rsidRPr="007900A3">
        <w:rPr>
          <w:lang w:val="en-US"/>
        </w:rPr>
        <w:t>SUMV</w:t>
      </w:r>
      <w:r w:rsidRPr="00BF4018">
        <w:t xml:space="preserve">, </w:t>
      </w:r>
      <w:r w:rsidRPr="007900A3">
        <w:rPr>
          <w:lang w:val="en-US"/>
        </w:rPr>
        <w:t>SUMP</w:t>
      </w:r>
      <w:r w:rsidRPr="00BF4018">
        <w:t xml:space="preserve">, </w:t>
      </w:r>
      <w:r w:rsidRPr="007900A3">
        <w:rPr>
          <w:lang w:val="en-US"/>
        </w:rPr>
        <w:t>SANK</w:t>
      </w:r>
      <w:r w:rsidRPr="00BF4018">
        <w:t>_</w:t>
      </w:r>
      <w:r w:rsidRPr="007900A3">
        <w:rPr>
          <w:lang w:val="en-US"/>
        </w:rPr>
        <w:t>IT</w:t>
      </w:r>
      <w:r w:rsidRPr="00BF4018">
        <w:t xml:space="preserve"> и содержимое элементов </w:t>
      </w:r>
      <w:r w:rsidRPr="007900A3">
        <w:rPr>
          <w:lang w:val="en-US"/>
        </w:rPr>
        <w:t>SANK</w:t>
      </w:r>
      <w:r w:rsidRPr="00BF4018">
        <w:t xml:space="preserve"> для элемента </w:t>
      </w:r>
      <w:r w:rsidRPr="007900A3">
        <w:rPr>
          <w:lang w:val="en-US"/>
        </w:rPr>
        <w:t>Z</w:t>
      </w:r>
      <w:r w:rsidRPr="00BF4018">
        <w:t>_</w:t>
      </w:r>
      <w:r w:rsidRPr="007900A3">
        <w:rPr>
          <w:lang w:val="en-US"/>
        </w:rPr>
        <w:t>SL</w:t>
      </w:r>
      <w:r w:rsidRPr="00BF4018">
        <w:t xml:space="preserve"> в файле формируется только по записям вложенных </w:t>
      </w:r>
      <w:r w:rsidRPr="007900A3">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7900A3">
      <w:pPr>
        <w:tabs>
          <w:tab w:val="num" w:pos="862"/>
        </w:tabs>
        <w:spacing w:before="240"/>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ED2191" w:rsidRDefault="00DE4AE9" w:rsidP="007900A3">
      <w:pPr>
        <w:tabs>
          <w:tab w:val="num" w:pos="862"/>
        </w:tabs>
        <w:spacing w:before="240"/>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ED2191">
        <w:t>;</w:t>
      </w:r>
    </w:p>
    <w:p w:rsidR="00373E50" w:rsidRPr="00BF4018" w:rsidRDefault="008C79E8" w:rsidP="007900A3">
      <w:pPr>
        <w:autoSpaceDE w:val="0"/>
        <w:autoSpaceDN w:val="0"/>
        <w:adjustRightInd w:val="0"/>
        <w:spacing w:before="240"/>
        <w:jc w:val="both"/>
      </w:pPr>
      <w:r>
        <w:t>- случаи лекарственной терапии злокачественных новообразований лимфоидной и кроветворной тканей</w:t>
      </w:r>
      <w:r w:rsidRPr="00AB1E15">
        <w:t xml:space="preserve"> </w:t>
      </w:r>
      <w:r>
        <w:t xml:space="preserve">в круглосуточном стационаре длительностью, превышающей 30 дней, предъявляются к оплате несколькими случаями </w:t>
      </w:r>
      <w:r w:rsidR="00166B25">
        <w:t>(</w:t>
      </w:r>
      <w:r w:rsidR="00166B25">
        <w:rPr>
          <w:lang w:val="en-US"/>
        </w:rPr>
        <w:t>Z</w:t>
      </w:r>
      <w:r w:rsidR="00166B25" w:rsidRPr="00AB1E15">
        <w:t>_</w:t>
      </w:r>
      <w:r w:rsidR="00166B25">
        <w:rPr>
          <w:lang w:val="en-US"/>
        </w:rPr>
        <w:t>SL</w:t>
      </w:r>
      <w:r w:rsidR="00166B25">
        <w:t xml:space="preserve">) </w:t>
      </w:r>
      <w:r>
        <w:t>ежемесячно по истечении 30 дней лечения на последней в хронологическом порядке в рамках законченного случая (</w:t>
      </w:r>
      <w:r>
        <w:rPr>
          <w:lang w:val="en-US"/>
        </w:rPr>
        <w:t>Z</w:t>
      </w:r>
      <w:r w:rsidRPr="00AB1E15">
        <w:t>_</w:t>
      </w:r>
      <w:r>
        <w:rPr>
          <w:lang w:val="en-US"/>
        </w:rPr>
        <w:t>SL</w:t>
      </w:r>
      <w:r>
        <w:t xml:space="preserve">) койке, </w:t>
      </w:r>
      <w:r w:rsidR="00166B25">
        <w:t>на</w:t>
      </w:r>
      <w:r w:rsidR="00571378" w:rsidRPr="00B22046">
        <w:t xml:space="preserve"> </w:t>
      </w:r>
      <w:r w:rsidR="00571378">
        <w:t>которой определилась</w:t>
      </w:r>
      <w:r>
        <w:t xml:space="preserve"> </w:t>
      </w:r>
      <w:r w:rsidRPr="006F3786">
        <w:t xml:space="preserve">КСГ </w:t>
      </w:r>
      <w:r w:rsidR="00571378">
        <w:t xml:space="preserve">из диапазона </w:t>
      </w:r>
      <w:r w:rsidRPr="006F3786">
        <w:t xml:space="preserve">st19.090 - st19.102. При этом у каждого </w:t>
      </w:r>
      <w:proofErr w:type="spellStart"/>
      <w:r w:rsidRPr="006F3786">
        <w:t>невыписного</w:t>
      </w:r>
      <w:proofErr w:type="spellEnd"/>
      <w:r w:rsidRPr="006F3786">
        <w:t xml:space="preserve"> случая (</w:t>
      </w:r>
      <w:r w:rsidRPr="006F3786">
        <w:rPr>
          <w:lang w:val="en-US"/>
        </w:rPr>
        <w:t>Z</w:t>
      </w:r>
      <w:r w:rsidRPr="006F3786">
        <w:t>_</w:t>
      </w:r>
      <w:r w:rsidRPr="006F3786">
        <w:rPr>
          <w:lang w:val="en-US"/>
        </w:rPr>
        <w:t>SL</w:t>
      </w:r>
      <w:r w:rsidRPr="006F3786">
        <w:t>) в поле резуль</w:t>
      </w:r>
      <w:r>
        <w:t xml:space="preserve">тат обращения за медицинской помощью </w:t>
      </w:r>
      <w:r w:rsidRPr="00007D94">
        <w:t>(</w:t>
      </w:r>
      <w:r>
        <w:rPr>
          <w:lang w:val="en-US"/>
        </w:rPr>
        <w:t>RSLT</w:t>
      </w:r>
      <w:r w:rsidRPr="00007D94">
        <w:t>)</w:t>
      </w:r>
      <w:r>
        <w:t xml:space="preserve"> должно быть указано значение 109 «</w:t>
      </w:r>
      <w:r w:rsidRPr="00007D94">
        <w:t>Лечение продолжено</w:t>
      </w:r>
      <w:r>
        <w:t>»</w:t>
      </w:r>
      <w:r w:rsidR="00CA6BAF" w:rsidRPr="00BF4018">
        <w:t>.</w:t>
      </w:r>
      <w:r w:rsidR="00D65C8E">
        <w:t xml:space="preserve"> </w:t>
      </w:r>
      <w:r w:rsidR="00BD5D0C">
        <w:t xml:space="preserve"> </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A84D55">
      <w:pPr>
        <w:pStyle w:val="af0"/>
        <w:numPr>
          <w:ilvl w:val="0"/>
          <w:numId w:val="6"/>
        </w:numPr>
        <w:tabs>
          <w:tab w:val="clear" w:pos="720"/>
        </w:tabs>
        <w:ind w:left="0" w:firstLine="360"/>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w:t>
      </w:r>
      <w:r w:rsidR="00A84D55">
        <w:t xml:space="preserve"> (поле</w:t>
      </w:r>
      <w:r w:rsidR="00A84D55" w:rsidRPr="00A84D55">
        <w:t xml:space="preserve"> </w:t>
      </w:r>
      <w:proofErr w:type="spellStart"/>
      <w:r w:rsidR="00A84D55" w:rsidRPr="00A84D55">
        <w:t>mcod</w:t>
      </w:r>
      <w:proofErr w:type="spellEnd"/>
      <w:r w:rsidR="00A84D55">
        <w:t>)</w:t>
      </w:r>
      <w:r w:rsidRPr="00534C4F">
        <w:t xml:space="preserve"> в соответствии с федеральным справочником </w:t>
      </w:r>
      <w:r w:rsidR="007B1C8C">
        <w:t xml:space="preserve">F032 </w:t>
      </w:r>
      <w:r w:rsidRPr="00534C4F">
        <w:t>(</w:t>
      </w:r>
      <w:r w:rsidR="007B1C8C" w:rsidRPr="007B1C8C">
        <w:t>Реестр медицинских организаций, осуществляющих деятельность в сфере обязательного медицинского страхования</w:t>
      </w:r>
      <w:r w:rsidRPr="00534C4F">
        <w:t>). Шестизначный код медицинск</w:t>
      </w:r>
      <w:r w:rsidR="00C6085E" w:rsidRPr="00534C4F">
        <w:t>ой организации в</w:t>
      </w:r>
      <w:r w:rsidR="007B1C8C">
        <w:t xml:space="preserve"> F032</w:t>
      </w:r>
      <w:r w:rsidR="00C6085E" w:rsidRPr="00534C4F">
        <w:t>,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15790A">
        <w:rPr>
          <w:lang w:val="en-US"/>
        </w:rPr>
        <w:t>MCOD</w:t>
      </w:r>
      <w:r w:rsidR="007B1C8C" w:rsidRPr="00714CB9">
        <w:rPr>
          <w:vertAlign w:val="subscript"/>
        </w:rPr>
        <w:t>F032</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lastRenderedPageBreak/>
        <w:t xml:space="preserve">Например, для МО с кодом в региональном справочнике </w:t>
      </w:r>
      <w:r w:rsidRPr="00534C4F">
        <w:rPr>
          <w:lang w:val="en-US"/>
        </w:rPr>
        <w:t>NPP</w:t>
      </w:r>
      <w:r w:rsidRPr="00534C4F">
        <w:t xml:space="preserve">=123 код </w:t>
      </w:r>
      <w:r w:rsidRPr="00534C4F">
        <w:rPr>
          <w:lang w:val="en-US"/>
        </w:rPr>
        <w:t>MCOD</w:t>
      </w:r>
      <w:r w:rsidRPr="00534C4F">
        <w:t xml:space="preserve"> </w:t>
      </w:r>
      <w:r w:rsidR="00C84907">
        <w:t xml:space="preserve">в F032 </w:t>
      </w:r>
      <w:r w:rsidRPr="00534C4F">
        <w:t>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 xml:space="preserve">аписи содержат сведения об оказанной медицинской помощи для застрахованных лиц </w:t>
      </w:r>
      <w:r w:rsidRPr="00086A67">
        <w:lastRenderedPageBreak/>
        <w:t>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8762E9"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710DEB" w:rsidRPr="00086A67" w:rsidDel="00710DEB">
        <w:t xml:space="preserve"> </w:t>
      </w:r>
      <w:r w:rsidR="008762E9" w:rsidRPr="00086A67">
        <w:t>»</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w:t>
      </w:r>
      <w:r w:rsidR="0015790A">
        <w:t xml:space="preserve"> </w:t>
      </w:r>
      <w:r w:rsidR="0015790A" w:rsidRPr="00086A67">
        <w:t>установленного</w:t>
      </w:r>
      <w:r w:rsidR="00EA2B26" w:rsidRPr="00086A67">
        <w:t xml:space="preserve"> </w:t>
      </w:r>
      <w:r w:rsidR="00E6546A" w:rsidRPr="0021706E">
        <w:t>медицинской организации в соответствии с законодательством об обязательном медицинском страховании</w:t>
      </w:r>
      <w:r w:rsidR="00EA2B26"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E6546A" w:rsidRPr="0021706E">
        <w:t>медицинской организации в соответствии с законодательством об обязательном медицинском страховании</w:t>
      </w:r>
      <w:r w:rsidR="00EA2B26" w:rsidRPr="00086A67">
        <w:t>»</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2252">
      <w:pPr>
        <w:pStyle w:val="af0"/>
        <w:numPr>
          <w:ilvl w:val="0"/>
          <w:numId w:val="8"/>
        </w:numPr>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F03</w:t>
      </w:r>
      <w:r w:rsidR="004C4263" w:rsidRPr="00714CB9">
        <w:t>2</w:t>
      </w:r>
      <w:r w:rsidR="00773FAD" w:rsidRPr="00961D77">
        <w:t xml:space="preserve"> </w:t>
      </w:r>
      <w:r w:rsidR="00EB2252">
        <w:t>(</w:t>
      </w:r>
      <w:r w:rsidR="00EB2252" w:rsidRPr="00EB2252">
        <w:t xml:space="preserve">поле </w:t>
      </w:r>
      <w:proofErr w:type="spellStart"/>
      <w:r w:rsidR="00EB2252" w:rsidRPr="00EB2252">
        <w:t>mcod</w:t>
      </w:r>
      <w:proofErr w:type="spellEnd"/>
      <w:r w:rsidR="00EB2252">
        <w:t xml:space="preserve">) </w:t>
      </w:r>
      <w:r w:rsidR="00773FAD" w:rsidRPr="00961D77">
        <w:t>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03</w:t>
      </w:r>
      <w:r w:rsidR="004C4263" w:rsidRPr="00714CB9">
        <w:t>2 (</w:t>
      </w:r>
      <w:r w:rsidR="004C4263">
        <w:t xml:space="preserve">поле </w:t>
      </w:r>
      <w:proofErr w:type="spellStart"/>
      <w:r w:rsidR="004C4263" w:rsidRPr="004C4263">
        <w:t>mcod</w:t>
      </w:r>
      <w:proofErr w:type="spellEnd"/>
      <w:r w:rsidR="004C4263" w:rsidRPr="00714CB9">
        <w:t>)</w:t>
      </w:r>
      <w:r w:rsidRPr="00961D77">
        <w:t xml:space="preserve">,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485A13">
        <w:t>Для записей в движении пациента круглосуточного и дневных стационаров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2B1639"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002B1639">
        <w:t>;</w:t>
      </w:r>
    </w:p>
    <w:p w:rsidR="00CF28A2" w:rsidRPr="00B41BCA" w:rsidRDefault="002B1639" w:rsidP="00D669E2">
      <w:pPr>
        <w:tabs>
          <w:tab w:val="num" w:pos="1440"/>
        </w:tabs>
        <w:ind w:firstLine="426"/>
        <w:jc w:val="both"/>
      </w:pPr>
      <w:r>
        <w:t xml:space="preserve">- оплата случаев при указании результата обращения за медицинской помощью 109 «Лечение продолжено» </w:t>
      </w:r>
      <w:r w:rsidRPr="007C552C">
        <w:t>осуществляется</w:t>
      </w:r>
      <w:r>
        <w:t xml:space="preserve"> по правилам, действующим для результата обращения 101 «Выписан»</w:t>
      </w:r>
      <w:r w:rsidR="00CF28A2"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w:t>
      </w:r>
      <w:r w:rsidR="00E514C7">
        <w:t>/</w:t>
      </w:r>
      <w:r w:rsidRPr="00E40123">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BB3CFC" w:rsidRPr="009D1125" w:rsidRDefault="00BB3CFC" w:rsidP="009D1125">
      <w:pPr>
        <w:ind w:firstLine="426"/>
        <w:jc w:val="both"/>
      </w:pPr>
      <w:r>
        <w:t xml:space="preserve">При проведении </w:t>
      </w:r>
      <w:r w:rsidR="00892A94">
        <w:rPr>
          <w:color w:val="000000" w:themeColor="text1"/>
          <w:szCs w:val="28"/>
        </w:rPr>
        <w:t xml:space="preserve">в </w:t>
      </w:r>
      <w:r w:rsidR="00892A94" w:rsidRPr="00B62239">
        <w:t>амбулаторных условиях (</w:t>
      </w:r>
      <w:r w:rsidR="00892A94" w:rsidRPr="00B62239">
        <w:rPr>
          <w:lang w:val="en-US"/>
        </w:rPr>
        <w:t>USL</w:t>
      </w:r>
      <w:r w:rsidR="00892A94" w:rsidRPr="00B62239">
        <w:t>_</w:t>
      </w:r>
      <w:r w:rsidR="00892A94" w:rsidRPr="00B62239">
        <w:rPr>
          <w:lang w:val="en-US"/>
        </w:rPr>
        <w:t>OK</w:t>
      </w:r>
      <w:r w:rsidR="00892A94" w:rsidRPr="00B62239">
        <w:t>=3)</w:t>
      </w:r>
      <w:r w:rsidR="00892A94">
        <w:t xml:space="preserve"> </w:t>
      </w:r>
      <w:r>
        <w:t xml:space="preserve">тестирования </w:t>
      </w:r>
      <w:r w:rsidR="009D1125" w:rsidRPr="00010D7F">
        <w:rPr>
          <w:color w:val="000000" w:themeColor="text1"/>
          <w:szCs w:val="28"/>
        </w:rPr>
        <w:t xml:space="preserve">на выявление новой </w:t>
      </w:r>
      <w:proofErr w:type="spellStart"/>
      <w:r w:rsidR="009D1125" w:rsidRPr="00010D7F">
        <w:rPr>
          <w:color w:val="000000" w:themeColor="text1"/>
          <w:szCs w:val="28"/>
        </w:rPr>
        <w:t>коронавирусной</w:t>
      </w:r>
      <w:proofErr w:type="spellEnd"/>
      <w:r w:rsidR="009D1125" w:rsidRPr="00010D7F">
        <w:rPr>
          <w:color w:val="000000" w:themeColor="text1"/>
          <w:szCs w:val="28"/>
        </w:rPr>
        <w:t xml:space="preserve"> инфекции (COVID–19</w:t>
      </w:r>
      <w:r w:rsidR="009D1125" w:rsidRPr="00F606F7">
        <w:rPr>
          <w:color w:val="000000" w:themeColor="text1"/>
          <w:szCs w:val="28"/>
        </w:rPr>
        <w:t>)</w:t>
      </w:r>
      <w:r w:rsidR="009D1125">
        <w:rPr>
          <w:color w:val="000000" w:themeColor="text1"/>
          <w:szCs w:val="28"/>
        </w:rPr>
        <w:t xml:space="preserve"> </w:t>
      </w:r>
      <w:r w:rsidR="009D1125">
        <w:t xml:space="preserve">(для </w:t>
      </w:r>
      <w:r w:rsidR="009D1125" w:rsidRPr="00E85A12">
        <w:t xml:space="preserve">COD_SPEC в справочнике </w:t>
      </w:r>
      <w:r w:rsidR="009D1125" w:rsidRPr="00FB429B">
        <w:t xml:space="preserve">SPECIAL.DBF в поле PARAM_EX присутствует параметр </w:t>
      </w:r>
      <w:r w:rsidR="009D1125" w:rsidRPr="009D1125">
        <w:t>{CV19PCR=1}</w:t>
      </w:r>
      <w:r w:rsidR="009D1125" w:rsidRPr="00FB429B">
        <w:t>)</w:t>
      </w:r>
      <w:r w:rsidR="009D1125">
        <w:rPr>
          <w:color w:val="000000" w:themeColor="text1"/>
          <w:szCs w:val="28"/>
        </w:rPr>
        <w:t xml:space="preserve"> и</w:t>
      </w:r>
      <w:r w:rsidR="009D1125" w:rsidRPr="00B75A75">
        <w:rPr>
          <w:color w:val="000000" w:themeColor="text1"/>
          <w:szCs w:val="28"/>
        </w:rPr>
        <w:t xml:space="preserve"> </w:t>
      </w:r>
      <w:r w:rsidR="009967DB">
        <w:rPr>
          <w:color w:val="000000" w:themeColor="text1"/>
          <w:szCs w:val="28"/>
        </w:rPr>
        <w:t xml:space="preserve">тестирования </w:t>
      </w:r>
      <w:r w:rsidR="00C41010">
        <w:rPr>
          <w:color w:val="000000" w:themeColor="text1"/>
          <w:szCs w:val="28"/>
        </w:rPr>
        <w:t>на наличие</w:t>
      </w:r>
      <w:r w:rsidR="009967DB" w:rsidRPr="009967DB">
        <w:rPr>
          <w:color w:val="000000" w:themeColor="text1"/>
          <w:szCs w:val="28"/>
        </w:rPr>
        <w:t xml:space="preserve"> </w:t>
      </w:r>
      <w:r w:rsidR="009967DB">
        <w:rPr>
          <w:color w:val="000000" w:themeColor="text1"/>
          <w:szCs w:val="28"/>
        </w:rPr>
        <w:t>респираторных инфекций</w:t>
      </w:r>
      <w:r w:rsidR="00E71499">
        <w:rPr>
          <w:color w:val="000000" w:themeColor="text1"/>
          <w:szCs w:val="28"/>
        </w:rPr>
        <w:t>, включая вирус гриппа,</w:t>
      </w:r>
      <w:r w:rsidR="009967DB">
        <w:rPr>
          <w:color w:val="000000" w:themeColor="text1"/>
          <w:szCs w:val="28"/>
        </w:rPr>
        <w:t xml:space="preserve"> (</w:t>
      </w:r>
      <w:r w:rsidR="009967DB">
        <w:t xml:space="preserve">для </w:t>
      </w:r>
      <w:r w:rsidR="009967DB" w:rsidRPr="00E85A12">
        <w:t xml:space="preserve">COD_SPEC в справочнике </w:t>
      </w:r>
      <w:r w:rsidR="009967DB">
        <w:t>SPECIAL.DBF</w:t>
      </w:r>
      <w:r w:rsidR="009967DB" w:rsidRPr="00FB429B">
        <w:t xml:space="preserve"> поле</w:t>
      </w:r>
      <w:r w:rsidR="009967DB" w:rsidRPr="009967DB">
        <w:t xml:space="preserve"> </w:t>
      </w:r>
      <w:r w:rsidR="009967DB" w:rsidRPr="00CA39B7">
        <w:rPr>
          <w:lang w:val="en-US"/>
        </w:rPr>
        <w:t>PURPOSE</w:t>
      </w:r>
      <w:r w:rsidR="009967DB" w:rsidRPr="00CA39B7">
        <w:t>=</w:t>
      </w:r>
      <w:r w:rsidR="009967DB">
        <w:t xml:space="preserve"> </w:t>
      </w:r>
      <w:r w:rsidR="009967DB" w:rsidRPr="00CA39B7">
        <w:t>«</w:t>
      </w:r>
      <w:r w:rsidR="009967DB" w:rsidRPr="009967DB">
        <w:t>31</w:t>
      </w:r>
      <w:r w:rsidR="009967DB" w:rsidRPr="00CA39B7">
        <w:t>»</w:t>
      </w:r>
      <w:r w:rsidR="009967DB">
        <w:rPr>
          <w:color w:val="000000" w:themeColor="text1"/>
          <w:szCs w:val="28"/>
        </w:rPr>
        <w:t xml:space="preserve">) </w:t>
      </w:r>
      <w:r w:rsidR="009D1125">
        <w:t>код основного диагноза должен соответствовать</w:t>
      </w:r>
      <w:r w:rsidR="009D1125" w:rsidRPr="00FB429B">
        <w:t xml:space="preserve"> </w:t>
      </w:r>
      <w:r w:rsidR="009D1125">
        <w:t xml:space="preserve">значению поля </w:t>
      </w:r>
      <w:r w:rsidR="009D1125" w:rsidRPr="00FB429B">
        <w:t>COD_MKB</w:t>
      </w:r>
      <w:r w:rsidR="009D1125">
        <w:t xml:space="preserve"> </w:t>
      </w:r>
      <w:r w:rsidR="009D1125" w:rsidRPr="00FB429B">
        <w:t>справочника SPECMKB.DBF</w:t>
      </w:r>
      <w:r w:rsidR="009D1125">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w:t>
      </w:r>
      <w:bookmarkStart w:id="0" w:name="_GoBack"/>
      <w:bookmarkEnd w:id="0"/>
      <w:r w:rsidR="00697860" w:rsidRPr="00B62239">
        <w:t>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r w:rsidR="00EA25DF" w:rsidRPr="007C2FE7">
        <w:t>возраста</w:t>
      </w:r>
      <w:r w:rsidR="00EA25DF">
        <w:t xml:space="preserve"> </w:t>
      </w:r>
      <w:r w:rsidR="00EA25DF" w:rsidRPr="007C2FE7">
        <w:t>&gt;</w:t>
      </w:r>
      <w:r w:rsidRPr="007C2FE7">
        <w:t>=</w:t>
      </w:r>
      <w:r w:rsidR="00EA25DF">
        <w:t xml:space="preserve"> </w:t>
      </w:r>
      <w:r w:rsidRPr="007C2FE7">
        <w:t xml:space="preserve">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2A1C93">
      <w:pPr>
        <w:spacing w:after="240"/>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F6214A" w:rsidRDefault="008B00BC" w:rsidP="00D669E2">
            <w:pPr>
              <w:jc w:val="both"/>
              <w:rPr>
                <w:sz w:val="20"/>
                <w:szCs w:val="20"/>
              </w:rPr>
            </w:pPr>
            <w:r w:rsidRPr="00F6214A">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0 до 28 дней (включительно) – значение справочника категорий возраста включает значения «1»,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29 до 90 дней (включительно) – значение справочника категорий возраста включает значения «2»,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r w:rsidR="00637F46"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r w:rsidR="00D33B38" w:rsidRPr="00F6214A">
              <w:rPr>
                <w:sz w:val="20"/>
                <w:szCs w:val="20"/>
              </w:rPr>
              <w:t>, «7»</w:t>
            </w:r>
            <w:r w:rsidRPr="00F6214A">
              <w:rPr>
                <w:sz w:val="20"/>
                <w:szCs w:val="20"/>
              </w:rPr>
              <w:t>;</w:t>
            </w:r>
          </w:p>
          <w:p w:rsidR="00D70D78" w:rsidRPr="00F6214A" w:rsidRDefault="008B00BC" w:rsidP="00D669E2">
            <w:pPr>
              <w:jc w:val="both"/>
              <w:rPr>
                <w:sz w:val="20"/>
                <w:szCs w:val="20"/>
              </w:rPr>
            </w:pPr>
            <w:r w:rsidRPr="00F6214A">
              <w:rPr>
                <w:sz w:val="20"/>
                <w:szCs w:val="20"/>
              </w:rPr>
              <w:t>•</w:t>
            </w:r>
            <w:r w:rsidRPr="00F6214A">
              <w:rPr>
                <w:sz w:val="20"/>
                <w:szCs w:val="20"/>
              </w:rPr>
              <w:tab/>
            </w:r>
            <w:r w:rsidR="00206037" w:rsidRPr="00F6214A">
              <w:rPr>
                <w:sz w:val="20"/>
                <w:szCs w:val="20"/>
              </w:rPr>
              <w:t>для диапазона возраста от 18</w:t>
            </w:r>
            <w:r w:rsidR="005E25A6" w:rsidRPr="00F6214A">
              <w:rPr>
                <w:sz w:val="20"/>
                <w:szCs w:val="20"/>
              </w:rPr>
              <w:t xml:space="preserve"> (≥ 18 лет 0 месяцев 0 дней) </w:t>
            </w:r>
            <w:r w:rsidR="00206037" w:rsidRPr="00F6214A">
              <w:rPr>
                <w:sz w:val="20"/>
                <w:szCs w:val="20"/>
              </w:rPr>
              <w:t>до 21 года (&lt; 21 года 0 месяцев 0 дней) – значение справочника категорий возраста включает значени</w:t>
            </w:r>
            <w:r w:rsidR="00537CCE" w:rsidRPr="00F6214A">
              <w:rPr>
                <w:sz w:val="20"/>
                <w:szCs w:val="20"/>
              </w:rPr>
              <w:t>я</w:t>
            </w:r>
            <w:r w:rsidR="00206037" w:rsidRPr="00F6214A">
              <w:rPr>
                <w:sz w:val="20"/>
                <w:szCs w:val="20"/>
              </w:rPr>
              <w:t xml:space="preserve"> «7»</w:t>
            </w:r>
            <w:r w:rsidR="00F573F5" w:rsidRPr="00F6214A">
              <w:rPr>
                <w:sz w:val="20"/>
                <w:szCs w:val="20"/>
              </w:rPr>
              <w:t>, «6»</w:t>
            </w:r>
            <w:r w:rsidR="005E25A6" w:rsidRPr="00F6214A">
              <w:rPr>
                <w:sz w:val="20"/>
                <w:szCs w:val="20"/>
              </w:rPr>
              <w:t>;</w:t>
            </w:r>
          </w:p>
          <w:p w:rsidR="008B00BC" w:rsidRPr="00F6214A" w:rsidRDefault="00D70D78" w:rsidP="00537CCE">
            <w:pPr>
              <w:jc w:val="both"/>
              <w:rPr>
                <w:sz w:val="20"/>
                <w:szCs w:val="20"/>
              </w:rPr>
            </w:pPr>
            <w:r w:rsidRPr="00F6214A">
              <w:rPr>
                <w:sz w:val="20"/>
                <w:szCs w:val="20"/>
              </w:rPr>
              <w:t>•</w:t>
            </w:r>
            <w:r w:rsidRPr="00F6214A">
              <w:rPr>
                <w:sz w:val="20"/>
                <w:szCs w:val="20"/>
              </w:rPr>
              <w:tab/>
            </w:r>
            <w:r w:rsidR="00206037" w:rsidRPr="00F6214A">
              <w:rPr>
                <w:sz w:val="20"/>
                <w:szCs w:val="20"/>
              </w:rPr>
              <w:t xml:space="preserve">для диапазона возраста от </w:t>
            </w:r>
            <w:r w:rsidR="00F573F5" w:rsidRPr="00F6214A">
              <w:rPr>
                <w:sz w:val="20"/>
                <w:szCs w:val="20"/>
              </w:rPr>
              <w:t>21 года</w:t>
            </w:r>
            <w:r w:rsidR="00206037" w:rsidRPr="00F6214A">
              <w:rPr>
                <w:sz w:val="20"/>
                <w:szCs w:val="20"/>
              </w:rPr>
              <w:t xml:space="preserve"> (≥ </w:t>
            </w:r>
            <w:r w:rsidR="00F573F5" w:rsidRPr="00F6214A">
              <w:rPr>
                <w:sz w:val="20"/>
                <w:szCs w:val="20"/>
              </w:rPr>
              <w:t>21</w:t>
            </w:r>
            <w:r w:rsidR="00206037" w:rsidRPr="00F6214A">
              <w:rPr>
                <w:sz w:val="20"/>
                <w:szCs w:val="20"/>
              </w:rPr>
              <w:t xml:space="preserve"> лет 0 месяцев 0 дней) – значение справочника категорий возраста включает значени</w:t>
            </w:r>
            <w:r w:rsidR="00537CCE" w:rsidRPr="00F6214A">
              <w:rPr>
                <w:sz w:val="20"/>
                <w:szCs w:val="20"/>
              </w:rPr>
              <w:t>е</w:t>
            </w:r>
            <w:r w:rsidR="005E25A6" w:rsidRPr="00F6214A">
              <w:rPr>
                <w:sz w:val="20"/>
                <w:szCs w:val="20"/>
              </w:rPr>
              <w:t xml:space="preserve"> </w:t>
            </w:r>
            <w:r w:rsidR="00206037" w:rsidRPr="00F6214A">
              <w:rPr>
                <w:sz w:val="20"/>
                <w:szCs w:val="20"/>
              </w:rPr>
              <w:t>«6»</w:t>
            </w:r>
            <w:r w:rsidR="005E25A6" w:rsidRPr="00F6214A">
              <w:rPr>
                <w:sz w:val="20"/>
                <w:szCs w:val="20"/>
              </w:rPr>
              <w:t>.</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15386F">
      <w:pPr>
        <w:pStyle w:val="af0"/>
        <w:numPr>
          <w:ilvl w:val="0"/>
          <w:numId w:val="43"/>
        </w:numPr>
        <w:ind w:left="993" w:hanging="426"/>
        <w:jc w:val="both"/>
      </w:pPr>
      <w:r w:rsidRPr="00022602">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653386">
      <w:pPr>
        <w:pStyle w:val="af0"/>
        <w:numPr>
          <w:ilvl w:val="0"/>
          <w:numId w:val="43"/>
        </w:numPr>
        <w:tabs>
          <w:tab w:val="left" w:pos="993"/>
        </w:tabs>
        <w:ind w:left="0" w:firstLine="567"/>
        <w:jc w:val="both"/>
      </w:pPr>
      <w:r w:rsidRPr="00022602">
        <w:t xml:space="preserve">если поле </w:t>
      </w:r>
      <w:r w:rsidRPr="008A18D9">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562848">
      <w:pPr>
        <w:pStyle w:val="af0"/>
        <w:numPr>
          <w:ilvl w:val="0"/>
          <w:numId w:val="43"/>
        </w:numPr>
        <w:tabs>
          <w:tab w:val="left" w:pos="993"/>
        </w:tabs>
        <w:ind w:left="0" w:firstLine="567"/>
        <w:jc w:val="both"/>
      </w:pPr>
      <w:r w:rsidRPr="00022602">
        <w:t xml:space="preserve">если поле </w:t>
      </w:r>
      <w:r w:rsidRPr="008A18D9">
        <w:rPr>
          <w:lang w:val="en-US"/>
        </w:rPr>
        <w:t>COD</w:t>
      </w:r>
      <w:r w:rsidRPr="00022602">
        <w:t>_</w:t>
      </w:r>
      <w:r w:rsidRPr="008A18D9">
        <w:rPr>
          <w:lang w:val="en-US"/>
        </w:rPr>
        <w:t>MKB</w:t>
      </w:r>
      <w:r w:rsidRPr="00022602">
        <w:t xml:space="preserve"> содержит одно из значений: L08.0; L26; L27.0, L27.2, - и при этом и поле </w:t>
      </w:r>
      <w:r w:rsidRPr="008A18D9">
        <w:rPr>
          <w:lang w:val="en-US"/>
        </w:rPr>
        <w:t>AGE</w:t>
      </w:r>
      <w:r w:rsidRPr="00022602">
        <w:t xml:space="preserve"> содержит значение «1»</w:t>
      </w:r>
      <w:r w:rsidR="00F93C6F" w:rsidRPr="00022602">
        <w:t>;</w:t>
      </w:r>
    </w:p>
    <w:p w:rsidR="00F93C6F" w:rsidRPr="00022602" w:rsidRDefault="0015386F" w:rsidP="00562848">
      <w:pPr>
        <w:pStyle w:val="af0"/>
        <w:numPr>
          <w:ilvl w:val="0"/>
          <w:numId w:val="43"/>
        </w:numPr>
        <w:ind w:left="0" w:firstLine="567"/>
        <w:jc w:val="both"/>
      </w:pPr>
      <w:r>
        <w:t>е</w:t>
      </w:r>
      <w:r w:rsidR="00F93C6F" w:rsidRPr="00022602">
        <w:t xml:space="preserve">сли поле </w:t>
      </w:r>
      <w:r w:rsidR="000B5E96" w:rsidRPr="00562848">
        <w:rPr>
          <w:lang w:val="en-US"/>
        </w:rPr>
        <w:t>COD</w:t>
      </w:r>
      <w:r w:rsidR="000B5E96" w:rsidRPr="00022602">
        <w:t>_</w:t>
      </w:r>
      <w:r w:rsidR="000B5E96" w:rsidRPr="00562848">
        <w:rPr>
          <w:lang w:val="en-US"/>
        </w:rPr>
        <w:t>MKB</w:t>
      </w:r>
      <w:r w:rsidR="000B5E96" w:rsidRPr="00022602">
        <w:t xml:space="preserve"> </w:t>
      </w:r>
      <w:r w:rsidR="00F93C6F" w:rsidRPr="00022602">
        <w:t>содержит код C84.0 и поле «Иной классификационный критерий» содержит значение «derm4», или «derm5», или «derm7», или «derm8»</w:t>
      </w:r>
      <w:r w:rsidR="00562848">
        <w:t>.</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CC4E2B" w:rsidP="008E038D">
      <w:pPr>
        <w:ind w:firstLine="284"/>
        <w:jc w:val="both"/>
        <w:outlineLvl w:val="0"/>
      </w:pPr>
      <w:r>
        <w:t>Кроме того</w:t>
      </w:r>
      <w:r w:rsidR="00F92B0B">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C91E46" w:rsidRPr="009E04AC" w:rsidRDefault="00674283" w:rsidP="00D0694B">
      <w:pPr>
        <w:pStyle w:val="af0"/>
        <w:numPr>
          <w:ilvl w:val="0"/>
          <w:numId w:val="4"/>
        </w:numPr>
        <w:tabs>
          <w:tab w:val="left" w:pos="709"/>
        </w:tabs>
        <w:ind w:left="709" w:hanging="425"/>
        <w:jc w:val="both"/>
        <w:rPr>
          <w:rStyle w:val="apple-style-span"/>
        </w:rPr>
      </w:pPr>
      <w:r w:rsidRPr="00FC4155">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FC4155">
        <w:rPr>
          <w:rStyle w:val="apple-style-span"/>
          <w:color w:val="000000"/>
          <w:shd w:val="clear" w:color="auto" w:fill="FFFFFF"/>
        </w:rPr>
        <w:t>SPECIAL.dbf</w:t>
      </w:r>
      <w:proofErr w:type="spellEnd"/>
      <w:r w:rsidRPr="00FC4155">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FC4155">
        <w:rPr>
          <w:rStyle w:val="apple-style-span"/>
          <w:color w:val="000000"/>
          <w:shd w:val="clear" w:color="auto" w:fill="FFFFFF"/>
        </w:rPr>
        <w:t>KSG.dbf</w:t>
      </w:r>
      <w:proofErr w:type="spellEnd"/>
      <w:r w:rsidRPr="00FC4155">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r w:rsidR="00C91E46">
        <w:rPr>
          <w:rStyle w:val="apple-style-span"/>
          <w:color w:val="000000"/>
          <w:shd w:val="clear" w:color="auto" w:fill="FFFFFF"/>
        </w:rPr>
        <w:t>;</w:t>
      </w:r>
    </w:p>
    <w:p w:rsidR="004B6E12" w:rsidRDefault="004B6E12" w:rsidP="009E04AC">
      <w:pPr>
        <w:pStyle w:val="af0"/>
        <w:numPr>
          <w:ilvl w:val="0"/>
          <w:numId w:val="40"/>
        </w:numPr>
        <w:shd w:val="clear" w:color="auto" w:fill="FFFFFF"/>
        <w:tabs>
          <w:tab w:val="left" w:pos="993"/>
        </w:tabs>
        <w:ind w:left="709" w:hanging="283"/>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8.7.9.</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по антимикробной терапии инфекций, вызванных полирезистентными микроорганизмами (</w:t>
      </w:r>
      <w:r w:rsidRPr="002237E5">
        <w:rPr>
          <w:rStyle w:val="apple-style-span"/>
          <w:color w:val="000000"/>
          <w:shd w:val="clear" w:color="auto" w:fill="FFFFFF"/>
          <w:lang w:val="en-US"/>
        </w:rPr>
        <w:t>s</w:t>
      </w:r>
      <w:r w:rsidRPr="002237E5">
        <w:rPr>
          <w:rStyle w:val="apple-style-span"/>
          <w:color w:val="000000"/>
          <w:shd w:val="clear" w:color="auto" w:fill="FFFFFF"/>
        </w:rPr>
        <w:t>t36.013-st36.015</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w:t>
      </w:r>
      <w:r w:rsidR="0049450A">
        <w:rPr>
          <w:rStyle w:val="apple-style-span"/>
          <w:color w:val="000000"/>
          <w:shd w:val="clear" w:color="auto" w:fill="FFFFFF"/>
        </w:rPr>
        <w:t>нее</w:t>
      </w:r>
      <w:r w:rsidR="0049450A" w:rsidRPr="002237E5">
        <w:rPr>
          <w:rStyle w:val="apple-style-span"/>
          <w:color w:val="000000"/>
          <w:shd w:val="clear" w:color="auto" w:fill="FFFFFF"/>
        </w:rPr>
        <w:t xml:space="preserve"> </w:t>
      </w:r>
      <w:r w:rsidR="0049450A" w:rsidRPr="002F217E">
        <w:rPr>
          <w:rStyle w:val="apple-style-span"/>
          <w:color w:val="000000"/>
          <w:shd w:val="clear" w:color="auto" w:fill="FFFFFF"/>
        </w:rPr>
        <w:t>устанавливается повышающий приоритет</w:t>
      </w:r>
      <w:r>
        <w:t>;</w:t>
      </w:r>
    </w:p>
    <w:p w:rsidR="009E3899" w:rsidRPr="00FC4155" w:rsidRDefault="00534E5A" w:rsidP="004B6E12">
      <w:pPr>
        <w:pStyle w:val="af0"/>
        <w:numPr>
          <w:ilvl w:val="0"/>
          <w:numId w:val="4"/>
        </w:numPr>
        <w:shd w:val="clear" w:color="auto" w:fill="FFFFFF"/>
        <w:tabs>
          <w:tab w:val="left" w:pos="709"/>
          <w:tab w:val="left" w:pos="993"/>
        </w:tabs>
        <w:ind w:left="709" w:hanging="425"/>
        <w:jc w:val="both"/>
      </w:pPr>
      <w:r>
        <w:t>повышающий приоритет для записи</w:t>
      </w:r>
      <w:r w:rsidR="001C5255" w:rsidRPr="009E04AC">
        <w:t xml:space="preserve"> </w:t>
      </w:r>
      <w:r w:rsidR="001C5255" w:rsidRPr="004B6E12">
        <w:rPr>
          <w:rStyle w:val="apple-style-span"/>
          <w:rFonts w:ascii="Lucida Grande" w:hAnsi="Lucida Grande"/>
          <w:color w:val="000000"/>
          <w:sz w:val="27"/>
          <w:szCs w:val="27"/>
          <w:shd w:val="clear" w:color="auto" w:fill="FFFFFF"/>
        </w:rPr>
        <w:t xml:space="preserve">КСГ </w:t>
      </w:r>
      <w:r w:rsidR="00EA4082">
        <w:t>по</w:t>
      </w:r>
      <w:r w:rsidR="00C91E46">
        <w:t xml:space="preserve"> </w:t>
      </w:r>
      <w:r w:rsidR="00F11CDF">
        <w:t>с</w:t>
      </w:r>
      <w:r w:rsidR="00B43B1B">
        <w:t>луча</w:t>
      </w:r>
      <w:r w:rsidR="00EA4082">
        <w:t>ю</w:t>
      </w:r>
      <w:r w:rsidR="00B43B1B">
        <w:t xml:space="preserve"> </w:t>
      </w:r>
      <w:r w:rsidR="00C91E46" w:rsidRPr="00390413">
        <w:t xml:space="preserve">оказания медицинской помощи при лечении с </w:t>
      </w:r>
      <w:r w:rsidR="00C91E46">
        <w:t>применением</w:t>
      </w:r>
      <w:r w:rsidR="00C91E46" w:rsidRPr="00390413">
        <w:t xml:space="preserve"> генно-инженерных биологических препаратов и селективных иммунодепрессантов</w:t>
      </w:r>
      <w:r w:rsidR="005609A9" w:rsidRPr="009E04AC">
        <w:t xml:space="preserve"> (</w:t>
      </w:r>
      <w:r w:rsidR="005609A9" w:rsidRPr="0009232D">
        <w:t>st36.</w:t>
      </w:r>
      <w:r w:rsidR="0009232D" w:rsidRPr="0009232D">
        <w:t>028</w:t>
      </w:r>
      <w:r w:rsidR="005609A9" w:rsidRPr="0009232D">
        <w:t>-st36.</w:t>
      </w:r>
      <w:r w:rsidR="0009232D" w:rsidRPr="0009232D">
        <w:t>047</w:t>
      </w:r>
      <w:r w:rsidR="00563473" w:rsidRPr="00F53EDB">
        <w:t>, ds36.015–ds36.034</w:t>
      </w:r>
      <w:r w:rsidR="005609A9" w:rsidRPr="009E04AC">
        <w:t>)</w:t>
      </w:r>
      <w:r w:rsidR="00924DD4">
        <w:t xml:space="preserve"> </w:t>
      </w:r>
      <w:r w:rsidR="00F11CDF">
        <w:t>д</w:t>
      </w:r>
      <w:r w:rsidR="008F0269">
        <w:t>лительность</w:t>
      </w:r>
      <w:r w:rsidR="00F11CDF">
        <w:t>ю д</w:t>
      </w:r>
      <w:r w:rsidR="008F0269" w:rsidRPr="004B6E12">
        <w:rPr>
          <w:bCs/>
          <w:kern w:val="36"/>
        </w:rPr>
        <w:t xml:space="preserve">о 3 дней </w:t>
      </w:r>
      <w:r w:rsidR="00CA12B6" w:rsidRPr="004B6E12">
        <w:rPr>
          <w:bCs/>
          <w:kern w:val="36"/>
        </w:rPr>
        <w:t>включительно</w:t>
      </w:r>
      <w:r w:rsidR="00924DD4" w:rsidRPr="004B6E12">
        <w:rPr>
          <w:bCs/>
          <w:kern w:val="36"/>
        </w:rPr>
        <w:t>,</w:t>
      </w:r>
      <w:r w:rsidR="00CA12B6" w:rsidRPr="004B6E12">
        <w:rPr>
          <w:bCs/>
          <w:kern w:val="36"/>
        </w:rPr>
        <w:t xml:space="preserve"> </w:t>
      </w:r>
      <w:r w:rsidR="00EA4082">
        <w:t>устанавливается</w:t>
      </w:r>
      <w:r w:rsidR="00EA4082" w:rsidRPr="004B6E12">
        <w:rPr>
          <w:bCs/>
          <w:kern w:val="36"/>
        </w:rPr>
        <w:t>, если законченный случай (</w:t>
      </w:r>
      <w:r w:rsidR="00EA4082" w:rsidRPr="004B6E12">
        <w:rPr>
          <w:bCs/>
          <w:kern w:val="36"/>
          <w:lang w:val="en-US"/>
        </w:rPr>
        <w:t>Z</w:t>
      </w:r>
      <w:r w:rsidR="00EA4082" w:rsidRPr="004B6E12">
        <w:rPr>
          <w:bCs/>
          <w:kern w:val="36"/>
        </w:rPr>
        <w:t>_</w:t>
      </w:r>
      <w:r w:rsidR="00EA4082" w:rsidRPr="004B6E12">
        <w:rPr>
          <w:bCs/>
          <w:kern w:val="36"/>
          <w:lang w:val="en-US"/>
        </w:rPr>
        <w:t>SL</w:t>
      </w:r>
      <w:r w:rsidR="00EA4082" w:rsidRPr="004B6E12">
        <w:rPr>
          <w:bCs/>
          <w:kern w:val="36"/>
        </w:rPr>
        <w:t xml:space="preserve">) </w:t>
      </w:r>
      <w:r w:rsidR="00CA12B6" w:rsidRPr="00344682">
        <w:rPr>
          <w:bCs/>
          <w:kern w:val="36"/>
        </w:rPr>
        <w:t>состоит  из</w:t>
      </w:r>
      <w:r w:rsidR="00CA12B6">
        <w:t xml:space="preserve"> одной </w:t>
      </w:r>
      <w:r w:rsidR="00CA12B6" w:rsidRPr="004B6E12">
        <w:rPr>
          <w:bCs/>
          <w:kern w:val="36"/>
        </w:rPr>
        <w:t>койки в движении с результат</w:t>
      </w:r>
      <w:r w:rsidR="00CA12B6" w:rsidRPr="0049450A">
        <w:rPr>
          <w:bCs/>
          <w:kern w:val="36"/>
        </w:rPr>
        <w:t xml:space="preserve">ом обращения "Выписан" </w:t>
      </w:r>
      <w:r w:rsidR="00CA12B6" w:rsidRPr="009E04AC">
        <w:t>(по</w:t>
      </w:r>
      <w:r w:rsidR="00924DD4" w:rsidRPr="009E04AC">
        <w:t>л</w:t>
      </w:r>
      <w:r w:rsidR="009C66FD" w:rsidRPr="009E04AC">
        <w:t>е RSLT=101)</w:t>
      </w:r>
      <w:r w:rsidR="00CA12B6" w:rsidRPr="009E04AC">
        <w:t>, при этом он</w:t>
      </w:r>
      <w:r w:rsidR="00CC34BD" w:rsidRPr="009E04AC">
        <w:t xml:space="preserve"> не является п</w:t>
      </w:r>
      <w:r w:rsidR="00C91E46" w:rsidRPr="009E04AC">
        <w:t>рерванным по причинам, указанным в Тарифном соглашении</w:t>
      </w:r>
      <w:r w:rsidR="008F0269" w:rsidRPr="009E04AC">
        <w:t xml:space="preserve"> (</w:t>
      </w:r>
      <w:r w:rsidR="00C91E46" w:rsidRPr="009E04AC">
        <w:t>за исключением прерванности по длительности лечения (3 дня и менее)</w:t>
      </w:r>
      <w:r w:rsidR="008F0269" w:rsidRPr="009E04AC">
        <w:t>)</w:t>
      </w:r>
      <w:r w:rsidR="00924DD4" w:rsidRPr="009E04AC">
        <w:t xml:space="preserve"> (COD_PRER=0)</w:t>
      </w:r>
      <w:r w:rsidR="00CC34BD" w:rsidRPr="009E04AC">
        <w:t xml:space="preserve">, </w:t>
      </w:r>
      <w:r w:rsidR="00CA12B6" w:rsidRPr="009E04AC">
        <w:t xml:space="preserve"> и на записи этого случая п</w:t>
      </w:r>
      <w:r w:rsidR="00C91E46" w:rsidRPr="009E04AC">
        <w:t xml:space="preserve">оле «Классификационный критерий» (CRIT) содержит </w:t>
      </w:r>
      <w:r w:rsidR="00C91E46" w:rsidRPr="00022602">
        <w:t>одно из значений</w:t>
      </w:r>
      <w:r w:rsidR="00C91E46">
        <w:t>:</w:t>
      </w:r>
      <w:r w:rsidR="00C91E46" w:rsidRPr="009E04AC">
        <w:t xml:space="preserve"> «</w:t>
      </w:r>
      <w:r w:rsidR="0009232D" w:rsidRPr="0009232D">
        <w:t>gsh001</w:t>
      </w:r>
      <w:r w:rsidR="00C91E46" w:rsidRPr="009E04AC">
        <w:t>»-«</w:t>
      </w:r>
      <w:r w:rsidR="0009232D" w:rsidRPr="0009232D">
        <w:t xml:space="preserve"> gsh121</w:t>
      </w:r>
      <w:r w:rsidR="00C91E46" w:rsidRPr="009E04AC">
        <w:t>»</w:t>
      </w:r>
      <w:r w:rsidR="00CA12B6" w:rsidRPr="009E04AC">
        <w:t>, а п</w:t>
      </w:r>
      <w:r w:rsidR="00C91E46" w:rsidRPr="009E04AC">
        <w:t>оле DRUG_MODE содержит значение «1», т.е. соблюден режим введения лекарственных препаратов согласно инструкциям по применению лекарственных препаратов</w:t>
      </w:r>
      <w:r w:rsidR="00FC4155" w:rsidRPr="004B6E12">
        <w:rPr>
          <w:rStyle w:val="apple-style-span"/>
          <w:color w:val="000000"/>
          <w:shd w:val="clear" w:color="auto" w:fill="FFFFFF"/>
        </w:rPr>
        <w:t>.</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694E0A"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xml:space="preserve">- койки по профилям </w:t>
      </w:r>
      <w:r w:rsidR="005C009E" w:rsidRPr="000F355B">
        <w:rPr>
          <w:rFonts w:eastAsia="Calibri"/>
          <w:bCs/>
          <w:color w:val="000000" w:themeColor="text1"/>
          <w:szCs w:val="28"/>
        </w:rPr>
        <w:t>в дополнение к</w:t>
      </w:r>
      <w:r w:rsidRPr="007C552C">
        <w:t xml:space="preserve"> базовой </w:t>
      </w:r>
      <w:r w:rsidR="005C009E" w:rsidRPr="007C552C">
        <w:t>программ</w:t>
      </w:r>
      <w:r w:rsidR="005C009E">
        <w:t>е</w:t>
      </w:r>
      <w:r w:rsidR="005C009E" w:rsidRPr="007C552C">
        <w:t xml:space="preserve"> </w:t>
      </w:r>
      <w:r w:rsidRPr="007C552C">
        <w:t>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w:t>
      </w:r>
      <w:r w:rsidR="00CC4E2B">
        <w:t>.</w:t>
      </w:r>
      <w:r w:rsidRPr="007C552C">
        <w:t>п.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8025F7" w:rsidP="00AB4908">
      <w:pPr>
        <w:pStyle w:val="af0"/>
        <w:numPr>
          <w:ilvl w:val="0"/>
          <w:numId w:val="29"/>
        </w:numPr>
        <w:jc w:val="both"/>
      </w:pPr>
      <w:r>
        <w:t xml:space="preserve">на записях коек в движении должен быть указан </w:t>
      </w:r>
      <w:r w:rsidR="00AB4908">
        <w:t>одина</w:t>
      </w:r>
      <w:r>
        <w:t>ковый код основного заболевания</w:t>
      </w:r>
      <w:r w:rsidR="00AB4908">
        <w:t xml:space="preserve"> (</w:t>
      </w:r>
      <w:r w:rsidR="00AB4908">
        <w:rPr>
          <w:lang w:val="en-US"/>
        </w:rPr>
        <w:t>DS</w:t>
      </w:r>
      <w:r w:rsidR="00AB4908" w:rsidRPr="00AB4908">
        <w:t>1</w:t>
      </w:r>
      <w:r w:rsidR="00AB4908">
        <w:t xml:space="preserve">), а в </w:t>
      </w:r>
      <w:r>
        <w:t>сопутствующ</w:t>
      </w:r>
      <w:r w:rsidR="00AB4908">
        <w:t>ем</w:t>
      </w:r>
      <w:r>
        <w:t xml:space="preserve"> диагноз</w:t>
      </w:r>
      <w:r w:rsidR="00AB4908">
        <w:t>е (</w:t>
      </w:r>
      <w:r w:rsidR="00AB4908">
        <w:rPr>
          <w:lang w:val="en-US"/>
        </w:rPr>
        <w:t>DS</w:t>
      </w:r>
      <w:r w:rsidR="00AB4908" w:rsidRPr="00AB4908">
        <w:t>2</w:t>
      </w:r>
      <w:r w:rsidR="00AB4908">
        <w:t>)</w:t>
      </w:r>
      <w:r>
        <w:t xml:space="preserve"> </w:t>
      </w:r>
      <w:r w:rsidR="00AB4908">
        <w:t xml:space="preserve">указан код </w:t>
      </w:r>
      <w:r w:rsidR="00AB4908" w:rsidRPr="00AB4908">
        <w:t>МКБ-10</w:t>
      </w:r>
      <w:r w:rsidR="00AB4908">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rsidR="004B6D36">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w:t>
      </w:r>
      <w:r w:rsidR="00AB4908">
        <w:t xml:space="preserve"> </w:t>
      </w:r>
      <w:r w:rsidR="00AB4908" w:rsidRPr="00AB4908">
        <w:t>st36.025- st36.026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C477CC" w:rsidRDefault="00C477CC" w:rsidP="002D3CAF">
      <w:pPr>
        <w:pStyle w:val="af0"/>
        <w:numPr>
          <w:ilvl w:val="0"/>
          <w:numId w:val="30"/>
        </w:numPr>
        <w:jc w:val="both"/>
      </w:pPr>
      <w:r>
        <w:t xml:space="preserve">не менее </w:t>
      </w:r>
      <w:r w:rsidR="004B6D36" w:rsidRPr="00FF7AE8">
        <w:t>дв</w:t>
      </w:r>
      <w:r>
        <w:t>ух</w:t>
      </w:r>
      <w:r w:rsidR="004B6D36" w:rsidRPr="00FF7AE8">
        <w:t xml:space="preserve"> </w:t>
      </w:r>
      <w:r w:rsidR="004B6D36">
        <w:t>запис</w:t>
      </w:r>
      <w:r>
        <w:t>ей</w:t>
      </w:r>
      <w:r w:rsidR="004B6D36" w:rsidRPr="00FF7AE8">
        <w:t xml:space="preserve"> в движении (допускаются с одинаковым профилем</w:t>
      </w:r>
      <w:r w:rsidR="004B6D36">
        <w:t xml:space="preserve"> и диагнозом</w:t>
      </w:r>
      <w:r w:rsidR="004B6D36" w:rsidRPr="00FF7AE8">
        <w:t>)</w:t>
      </w:r>
      <w:r w:rsidR="00B1311E">
        <w:t xml:space="preserve">, при этом одна </w:t>
      </w:r>
      <w:r w:rsidR="00F11C94">
        <w:t xml:space="preserve">койка </w:t>
      </w:r>
      <w:r w:rsidR="00B1311E">
        <w:t xml:space="preserve">должна быть </w:t>
      </w:r>
      <w:r w:rsidR="00F11C94">
        <w:t>койкой по</w:t>
      </w:r>
      <w:r w:rsidR="00B1311E">
        <w:t xml:space="preserve"> основно</w:t>
      </w:r>
      <w:r w:rsidR="00F11C94">
        <w:t>му</w:t>
      </w:r>
      <w:r w:rsidR="00B1311E">
        <w:t xml:space="preserve"> заболевани</w:t>
      </w:r>
      <w:r w:rsidR="00F11C94">
        <w:t>ю</w:t>
      </w:r>
      <w:r>
        <w:t>;</w:t>
      </w:r>
    </w:p>
    <w:p w:rsidR="00B1311E" w:rsidRPr="00B1311E" w:rsidRDefault="00B1311E" w:rsidP="00B1311E">
      <w:pPr>
        <w:pStyle w:val="af0"/>
        <w:numPr>
          <w:ilvl w:val="0"/>
          <w:numId w:val="30"/>
        </w:numPr>
        <w:jc w:val="both"/>
      </w:pPr>
      <w:r w:rsidRPr="00B1311E">
        <w:rPr>
          <w:bCs/>
          <w:kern w:val="36"/>
        </w:rPr>
        <w:t>дата окончания лечения</w:t>
      </w:r>
      <w:r w:rsidR="00257765">
        <w:rPr>
          <w:bCs/>
          <w:kern w:val="36"/>
        </w:rPr>
        <w:t xml:space="preserve"> (</w:t>
      </w:r>
      <w:r w:rsidR="00257765">
        <w:rPr>
          <w:bCs/>
          <w:kern w:val="36"/>
          <w:lang w:val="en-US"/>
        </w:rPr>
        <w:t>DATE</w:t>
      </w:r>
      <w:r w:rsidR="00257765" w:rsidRPr="00D530B3">
        <w:rPr>
          <w:bCs/>
          <w:kern w:val="36"/>
        </w:rPr>
        <w:t>_2</w:t>
      </w:r>
      <w:r w:rsidR="00257765">
        <w:rPr>
          <w:bCs/>
          <w:kern w:val="36"/>
        </w:rPr>
        <w:t>)</w:t>
      </w:r>
      <w:r w:rsidR="00257765" w:rsidRPr="00B1311E">
        <w:rPr>
          <w:bCs/>
          <w:kern w:val="36"/>
        </w:rPr>
        <w:t xml:space="preserve"> </w:t>
      </w:r>
      <w:r w:rsidRPr="00B1311E">
        <w:rPr>
          <w:bCs/>
          <w:kern w:val="36"/>
        </w:rPr>
        <w:t>на записи койки по основному заболеванию должн</w:t>
      </w:r>
      <w:r w:rsidR="00257765">
        <w:rPr>
          <w:bCs/>
          <w:kern w:val="36"/>
        </w:rPr>
        <w:t>а</w:t>
      </w:r>
      <w:r w:rsidRPr="00B1311E">
        <w:rPr>
          <w:bCs/>
          <w:kern w:val="36"/>
        </w:rPr>
        <w:t xml:space="preserve"> быть </w:t>
      </w:r>
      <w:r w:rsidR="00257765">
        <w:rPr>
          <w:bCs/>
          <w:kern w:val="36"/>
        </w:rPr>
        <w:t>не ранее</w:t>
      </w:r>
      <w:r w:rsidRPr="00B1311E">
        <w:rPr>
          <w:bCs/>
          <w:kern w:val="36"/>
        </w:rPr>
        <w:t>, чем дата окончания лечения</w:t>
      </w:r>
      <w:r w:rsidR="00257765">
        <w:rPr>
          <w:bCs/>
          <w:kern w:val="36"/>
        </w:rPr>
        <w:t xml:space="preserve"> (</w:t>
      </w:r>
      <w:r w:rsidR="00257765">
        <w:rPr>
          <w:bCs/>
          <w:kern w:val="36"/>
          <w:lang w:val="en-US"/>
        </w:rPr>
        <w:t>DATE</w:t>
      </w:r>
      <w:r w:rsidR="00257765" w:rsidRPr="0009232D">
        <w:rPr>
          <w:bCs/>
          <w:kern w:val="36"/>
        </w:rPr>
        <w:t>_2</w:t>
      </w:r>
      <w:r w:rsidR="00257765">
        <w:rPr>
          <w:bCs/>
          <w:kern w:val="36"/>
        </w:rPr>
        <w:t>)</w:t>
      </w:r>
      <w:r w:rsidRPr="00B1311E">
        <w:rPr>
          <w:bCs/>
          <w:kern w:val="36"/>
        </w:rPr>
        <w:t xml:space="preserve"> </w:t>
      </w:r>
      <w:r>
        <w:rPr>
          <w:bCs/>
          <w:kern w:val="36"/>
        </w:rPr>
        <w:t>на последне</w:t>
      </w:r>
      <w:r w:rsidR="00257765">
        <w:rPr>
          <w:bCs/>
          <w:kern w:val="36"/>
        </w:rPr>
        <w:t xml:space="preserve">й в хронологическом порядке записи койки, отнесенной к КСГ </w:t>
      </w:r>
      <w:r w:rsidR="00257765">
        <w:t xml:space="preserve">из перечня </w:t>
      </w:r>
      <w:r w:rsidR="00257765" w:rsidRPr="00FF7AE8">
        <w:t>st36.013-st36.015</w:t>
      </w:r>
      <w:r w:rsidR="00257765">
        <w:t>;</w:t>
      </w:r>
    </w:p>
    <w:p w:rsidR="00C25AD6" w:rsidRDefault="00B1311E" w:rsidP="00B1311E">
      <w:pPr>
        <w:pStyle w:val="af0"/>
        <w:numPr>
          <w:ilvl w:val="0"/>
          <w:numId w:val="30"/>
        </w:numPr>
        <w:jc w:val="both"/>
      </w:pPr>
      <w:r>
        <w:t>при указании нескольких</w:t>
      </w:r>
      <w:r w:rsidR="00257765">
        <w:t xml:space="preserve"> записей</w:t>
      </w:r>
      <w:r>
        <w:t xml:space="preserve"> коек, относящихся к КСГ из перечня </w:t>
      </w:r>
      <w:r w:rsidRPr="00FF7AE8">
        <w:t>st36.013-st36.015</w:t>
      </w:r>
      <w:r>
        <w:t>, сроки лечения на них не должны пересекаться</w:t>
      </w:r>
      <w:r w:rsidR="00C25AD6">
        <w:t>.</w:t>
      </w:r>
    </w:p>
    <w:p w:rsidR="00B1311E" w:rsidRDefault="00C25AD6" w:rsidP="00C25AD6">
      <w:pPr>
        <w:ind w:left="360"/>
        <w:jc w:val="both"/>
      </w:pPr>
      <w:r>
        <w:rPr>
          <w:bCs/>
          <w:kern w:val="36"/>
        </w:rPr>
        <w:t>В</w:t>
      </w:r>
      <w:r w:rsidRPr="00C25AD6">
        <w:rPr>
          <w:bCs/>
          <w:kern w:val="36"/>
        </w:rPr>
        <w:t xml:space="preserve"> госпитализации кажд</w:t>
      </w:r>
      <w:r w:rsidR="00C653E4">
        <w:rPr>
          <w:bCs/>
          <w:kern w:val="36"/>
        </w:rPr>
        <w:t>ая</w:t>
      </w:r>
      <w:r w:rsidRPr="00C25AD6">
        <w:rPr>
          <w:bCs/>
          <w:kern w:val="36"/>
        </w:rPr>
        <w:t xml:space="preserve"> КСГ из перечня st36.013 - st36.015 "Проведение антимикробной терапии инфекций, вызванных </w:t>
      </w:r>
      <w:proofErr w:type="spellStart"/>
      <w:r w:rsidRPr="00C25AD6">
        <w:rPr>
          <w:bCs/>
          <w:kern w:val="36"/>
        </w:rPr>
        <w:t>полирезистентными</w:t>
      </w:r>
      <w:proofErr w:type="spellEnd"/>
      <w:r w:rsidRPr="00C25AD6">
        <w:rPr>
          <w:bCs/>
          <w:kern w:val="36"/>
        </w:rPr>
        <w:t xml:space="preserve"> микроорганизмами (уровни 1-3)" </w:t>
      </w:r>
      <w:r w:rsidR="00C653E4">
        <w:rPr>
          <w:bCs/>
          <w:kern w:val="36"/>
        </w:rPr>
        <w:t>предъявляется</w:t>
      </w:r>
      <w:r w:rsidRPr="00C25AD6">
        <w:rPr>
          <w:bCs/>
          <w:kern w:val="36"/>
        </w:rPr>
        <w:t xml:space="preserve"> к оплате один раз</w:t>
      </w:r>
      <w:r w:rsidR="00257765" w:rsidRPr="00C25AD6">
        <w:rPr>
          <w:bCs/>
          <w:kern w:val="36"/>
        </w:rPr>
        <w:t>.</w:t>
      </w:r>
      <w:r w:rsidR="00B1311E">
        <w:t xml:space="preserve"> </w:t>
      </w:r>
    </w:p>
    <w:p w:rsidR="006C672F" w:rsidRDefault="006C672F" w:rsidP="00390413">
      <w:pPr>
        <w:spacing w:after="240"/>
        <w:jc w:val="both"/>
      </w:pPr>
      <w:r w:rsidRPr="007C552C">
        <w:t>При этом оплата переводных коек осуществляется по правилам выписной койки.</w:t>
      </w: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236CC1" w:rsidRDefault="006C672F" w:rsidP="00236CC1">
      <w:pPr>
        <w:ind w:firstLine="284"/>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6A1DB6" w:rsidRPr="00D85916" w:rsidRDefault="006A1DB6"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Default="00456A8E" w:rsidP="00D669E2">
      <w:pPr>
        <w:ind w:firstLine="426"/>
        <w:jc w:val="both"/>
      </w:pPr>
      <w:r w:rsidRPr="00D85916">
        <w:t>К</w:t>
      </w:r>
      <w:r w:rsidR="002504D5" w:rsidRPr="00D85916">
        <w:t>лассификационны</w:t>
      </w:r>
      <w:r w:rsidR="00541FE2">
        <w:t>е</w:t>
      </w:r>
      <w:r w:rsidR="002504D5" w:rsidRPr="00D85916">
        <w:t xml:space="preserve"> критери</w:t>
      </w:r>
      <w:r w:rsidR="00541FE2">
        <w:t>и</w:t>
      </w:r>
      <w:r w:rsidR="002504D5" w:rsidRPr="00D85916">
        <w:t xml:space="preserve"> </w:t>
      </w:r>
      <w:r w:rsidR="00541FE2">
        <w:t xml:space="preserve">для отнесения к КСГ, охватывающим случаи </w:t>
      </w:r>
      <w:r w:rsidR="00541FE2" w:rsidRPr="00541FE2">
        <w:t>оказания реабилитационной помощи</w:t>
      </w:r>
      <w:r w:rsidR="002504D5" w:rsidRPr="00D85916">
        <w:t xml:space="preserve">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541FE2">
        <w:t xml:space="preserve"> наименование кода (поле </w:t>
      </w:r>
      <w:r w:rsidR="00541FE2">
        <w:rPr>
          <w:lang w:val="en-US"/>
        </w:rPr>
        <w:t>CODE</w:t>
      </w:r>
      <w:r w:rsidR="00541FE2">
        <w:t>)</w:t>
      </w:r>
      <w:r w:rsidR="00541FE2" w:rsidRPr="001606EA">
        <w:t xml:space="preserve"> </w:t>
      </w:r>
      <w:r w:rsidR="00541FE2">
        <w:t>начинается с «</w:t>
      </w:r>
      <w:proofErr w:type="spellStart"/>
      <w:r w:rsidR="00541FE2">
        <w:rPr>
          <w:lang w:val="en-US"/>
        </w:rPr>
        <w:t>rb</w:t>
      </w:r>
      <w:proofErr w:type="spellEnd"/>
      <w:r w:rsidR="00541FE2">
        <w:t>»</w:t>
      </w:r>
      <w:r w:rsidR="00452D82" w:rsidRPr="00CD6101">
        <w:t xml:space="preserve"> </w:t>
      </w:r>
      <w:r w:rsidR="00847370">
        <w:t>(</w:t>
      </w:r>
      <w:r w:rsidR="00452D82">
        <w:t xml:space="preserve">кроме </w:t>
      </w:r>
      <w:r w:rsidR="00452D82" w:rsidRPr="00D85916">
        <w:rPr>
          <w:lang w:val="en-US"/>
        </w:rPr>
        <w:t>TYP</w:t>
      </w:r>
      <w:r w:rsidR="00452D82" w:rsidRPr="00D85916">
        <w:t>=</w:t>
      </w:r>
      <w:r w:rsidR="00452D82">
        <w:t>27</w:t>
      </w:r>
      <w:r w:rsidR="00847370">
        <w:t>) и</w:t>
      </w:r>
      <w:r w:rsidR="00452D82">
        <w:t xml:space="preserve"> </w:t>
      </w:r>
      <w:r w:rsidR="00847370">
        <w:t>«</w:t>
      </w:r>
      <w:proofErr w:type="spellStart"/>
      <w:r w:rsidR="00847370" w:rsidRPr="00847370">
        <w:t>ykur</w:t>
      </w:r>
      <w:proofErr w:type="spellEnd"/>
      <w:r w:rsidR="00847370">
        <w:t>»</w:t>
      </w:r>
      <w:r w:rsidR="002504D5" w:rsidRPr="00D85916">
        <w:t>)</w:t>
      </w:r>
      <w:r w:rsidR="00AF3BB1">
        <w:t>,</w:t>
      </w:r>
      <w:r w:rsidR="002504D5" w:rsidRPr="00D85916">
        <w:t xml:space="preserve"> </w:t>
      </w:r>
      <w:r w:rsidR="002A4723" w:rsidRPr="00D85916">
        <w:t>указыва</w:t>
      </w:r>
      <w:r w:rsidR="00541FE2">
        <w:t>ю</w:t>
      </w:r>
      <w:r w:rsidR="002A4723" w:rsidRPr="00D85916">
        <w:t xml:space="preserve">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r w:rsidR="00541FE2">
        <w:t xml:space="preserve"> Для</w:t>
      </w:r>
      <w:r w:rsidR="001606EA">
        <w:t xml:space="preserve"> случаев оказания </w:t>
      </w:r>
      <w:r w:rsidR="00452D82">
        <w:t>реабилитационной</w:t>
      </w:r>
      <w:r w:rsidR="001606EA">
        <w:t xml:space="preserve"> помощи</w:t>
      </w:r>
      <w:r w:rsidR="00452D82">
        <w:t xml:space="preserve"> </w:t>
      </w:r>
      <w:r w:rsidR="00541FE2">
        <w:t>с установленн</w:t>
      </w:r>
      <w:r w:rsidR="001606EA">
        <w:t xml:space="preserve">ой </w:t>
      </w:r>
      <w:r w:rsidR="00541FE2" w:rsidRPr="001606EA">
        <w:t>оптимальн</w:t>
      </w:r>
      <w:r w:rsidR="001606EA" w:rsidRPr="001606EA">
        <w:t>ой длительност</w:t>
      </w:r>
      <w:r w:rsidR="001606EA">
        <w:t>ь</w:t>
      </w:r>
      <w:r w:rsidR="001606EA" w:rsidRPr="001606EA">
        <w:t>ю</w:t>
      </w:r>
      <w:r w:rsidR="006D3346" w:rsidRPr="006D3346">
        <w:t xml:space="preserve"> </w:t>
      </w:r>
      <w:r w:rsidR="006D3346">
        <w:t>лечения</w:t>
      </w:r>
      <w:r w:rsidR="00CD6101">
        <w:t xml:space="preserve"> (указана в наименовании критерия – поле </w:t>
      </w:r>
      <w:r w:rsidR="00CD6101" w:rsidRPr="00CD6101">
        <w:t>NAME</w:t>
      </w:r>
      <w:r w:rsidR="00CD6101">
        <w:t xml:space="preserve">) проверяется продолжительность </w:t>
      </w:r>
      <w:r w:rsidR="00660370">
        <w:t>оплачиваемого случая лечения</w:t>
      </w:r>
      <w:r w:rsidR="00CD6101">
        <w:t>.</w:t>
      </w:r>
      <w:r w:rsidR="00452D82">
        <w:t xml:space="preserve"> </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 xml:space="preserve">ентов, перенесшего коронавирусную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6B5CD8" w:rsidRDefault="00B40B5F" w:rsidP="00D669E2">
      <w:pPr>
        <w:ind w:firstLine="426"/>
        <w:jc w:val="both"/>
      </w:pPr>
      <w:r w:rsidRPr="00A65E30">
        <w:t>При применении классификационного критерия из группы «</w:t>
      </w:r>
      <w:proofErr w:type="spellStart"/>
      <w:r w:rsidRPr="00A65E30">
        <w:t>irs</w:t>
      </w:r>
      <w:proofErr w:type="spellEnd"/>
      <w:r w:rsidRPr="00A65E30">
        <w:t>» возраст ребенка определяется на дату начала случая лечения (</w:t>
      </w:r>
      <w:r w:rsidRPr="00A65E30">
        <w:rPr>
          <w:lang w:val="en-US"/>
        </w:rPr>
        <w:t>SL</w:t>
      </w:r>
      <w:r w:rsidRPr="00A65E30">
        <w:t>).</w:t>
      </w:r>
    </w:p>
    <w:p w:rsidR="00CD6101" w:rsidRDefault="006D3346" w:rsidP="00D669E2">
      <w:pPr>
        <w:ind w:firstLine="426"/>
        <w:jc w:val="both"/>
      </w:pPr>
      <w:r>
        <w:t xml:space="preserve">Для указания на случае лечения классификационного критерия </w:t>
      </w:r>
      <w:proofErr w:type="spellStart"/>
      <w:r w:rsidRPr="006D3346">
        <w:t>kudi</w:t>
      </w:r>
      <w:proofErr w:type="spellEnd"/>
      <w:r w:rsidRPr="006D3346">
        <w:t xml:space="preserve"> </w:t>
      </w:r>
      <w:r w:rsidRPr="00D85916">
        <w:t>(</w:t>
      </w:r>
      <w:r w:rsidRPr="006D3346">
        <w:t>TYP</w:t>
      </w:r>
      <w:r w:rsidRPr="00D85916">
        <w:t>=</w:t>
      </w:r>
      <w:r>
        <w:t>32</w:t>
      </w:r>
      <w:r w:rsidRPr="00D85916">
        <w:t xml:space="preserve"> в справочнике </w:t>
      </w:r>
      <w:r w:rsidRPr="006D3346">
        <w:t>KSG</w:t>
      </w:r>
      <w:r w:rsidRPr="00D85916">
        <w:t>_</w:t>
      </w:r>
      <w:r w:rsidRPr="006D3346">
        <w:t>CRI</w:t>
      </w:r>
      <w:r w:rsidRPr="00D85916">
        <w:t>.</w:t>
      </w:r>
      <w:r w:rsidRPr="006D3346">
        <w:t>DBF</w:t>
      </w:r>
      <w:r w:rsidRPr="00D85916">
        <w:t>)</w:t>
      </w:r>
      <w:r>
        <w:t xml:space="preserve"> необходимо</w:t>
      </w:r>
      <w:r w:rsidRPr="00D85916">
        <w:t xml:space="preserve"> </w:t>
      </w:r>
      <w:r w:rsidRPr="006D3346">
        <w:t xml:space="preserve">обязательное сочетание </w:t>
      </w:r>
      <w:r>
        <w:t>трех</w:t>
      </w:r>
      <w:r w:rsidRPr="006D3346">
        <w:t xml:space="preserve"> медицинских услуг: А12.28.006 </w:t>
      </w:r>
      <w:r w:rsidR="00237F1C">
        <w:t>«</w:t>
      </w:r>
      <w:r w:rsidRPr="006D3346">
        <w:t>Измерение скорости потока мочи (</w:t>
      </w:r>
      <w:proofErr w:type="spellStart"/>
      <w:r w:rsidRPr="006D3346">
        <w:t>урофлоуметрия</w:t>
      </w:r>
      <w:proofErr w:type="spellEnd"/>
      <w:r w:rsidRPr="006D3346">
        <w:t>)</w:t>
      </w:r>
      <w:r w:rsidR="00237F1C">
        <w:t>»</w:t>
      </w:r>
      <w:r w:rsidRPr="006D3346">
        <w:t xml:space="preserve">, А12.28.007 </w:t>
      </w:r>
      <w:r w:rsidR="00237F1C">
        <w:t>«</w:t>
      </w:r>
      <w:proofErr w:type="spellStart"/>
      <w:r w:rsidRPr="006D3346">
        <w:t>Цистометрия</w:t>
      </w:r>
      <w:proofErr w:type="spellEnd"/>
      <w:r w:rsidR="00237F1C">
        <w:t>»</w:t>
      </w:r>
      <w:r w:rsidRPr="006D3346">
        <w:t xml:space="preserve">, A04.28.002.005 </w:t>
      </w:r>
      <w:r w:rsidR="00237F1C">
        <w:t>«</w:t>
      </w:r>
      <w:r w:rsidRPr="006D3346">
        <w:t>Ультразвуковое исследование мочевого пузыря с определением остаточной мочи</w:t>
      </w:r>
      <w:r w:rsidR="00237F1C">
        <w:t>»</w:t>
      </w:r>
      <w:r w:rsidRPr="006D3346">
        <w:t>.</w:t>
      </w:r>
    </w:p>
    <w:p w:rsidR="00883733" w:rsidRPr="00883733" w:rsidRDefault="00883733" w:rsidP="00883733">
      <w:pPr>
        <w:ind w:firstLine="426"/>
        <w:jc w:val="both"/>
      </w:pPr>
      <w:r>
        <w:t>Классификационный критерий из группы «</w:t>
      </w:r>
      <w:proofErr w:type="spellStart"/>
      <w:r w:rsidRPr="00883733">
        <w:t>supt</w:t>
      </w:r>
      <w:proofErr w:type="spellEnd"/>
      <w:r>
        <w:t>»</w:t>
      </w:r>
      <w:r w:rsidRPr="00883733">
        <w:t xml:space="preserve"> </w:t>
      </w:r>
      <w:r w:rsidRPr="00D85916">
        <w:t>(</w:t>
      </w:r>
      <w:r w:rsidRPr="006D3346">
        <w:t>TYP</w:t>
      </w:r>
      <w:r w:rsidRPr="00D85916">
        <w:t>=</w:t>
      </w:r>
      <w:r w:rsidRPr="00883733">
        <w:t>45</w:t>
      </w:r>
      <w:r w:rsidRPr="00D85916">
        <w:t xml:space="preserve"> в справочнике </w:t>
      </w:r>
      <w:r w:rsidRPr="006D3346">
        <w:t>KSG</w:t>
      </w:r>
      <w:r w:rsidRPr="00D85916">
        <w:t>_</w:t>
      </w:r>
      <w:r w:rsidRPr="006D3346">
        <w:t>CRI</w:t>
      </w:r>
      <w:r w:rsidRPr="00D85916">
        <w:t>.</w:t>
      </w:r>
      <w:r w:rsidRPr="006D3346">
        <w:t>DBF</w:t>
      </w:r>
      <w:r w:rsidRPr="00D85916">
        <w:t>)</w:t>
      </w:r>
      <w:r w:rsidRPr="00883733">
        <w:t xml:space="preserve"> указывается для случаев проведения сопроводительной лекарственной терапии при злокачественных новообразованиях у взрослых в стационарных условиях (st19.084-st19.089, st19.094-st19.102, st19.125-st19.143) и в условиях дневного стационара (ds19.058-ds19.062, ds19.067-ds19.078, ds19.097-ds19.115)</w:t>
      </w:r>
      <w:r>
        <w:t>. При указании схемы «</w:t>
      </w:r>
      <w:r w:rsidRPr="00883733">
        <w:t>supt02</w:t>
      </w:r>
      <w:r>
        <w:t>»</w:t>
      </w:r>
      <w:r w:rsidRPr="00883733">
        <w:t xml:space="preserve"> в коде сопутствующего диагноза (DS2) или диагноза осложнения (DS3) должен быть указан диагноз «Хроническая болезнь почки, стадия 3-5» (N18.3, N18.4, N18.5)</w:t>
      </w:r>
      <w:r>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5F27E4"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p>
    <w:p w:rsidR="00880DA7" w:rsidRDefault="00DA59B8"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DA59B8">
        <w:rPr>
          <w:rFonts w:ascii="Times New Roman" w:hAnsi="Times New Roman" w:cs="Times New Roman"/>
          <w:sz w:val="24"/>
          <w:szCs w:val="24"/>
        </w:rPr>
        <w:t>{-KOEFD}</w:t>
      </w:r>
      <w:r>
        <w:rPr>
          <w:rFonts w:ascii="Times New Roman" w:hAnsi="Times New Roman" w:cs="Times New Roman"/>
          <w:sz w:val="24"/>
          <w:szCs w:val="24"/>
        </w:rPr>
        <w:t xml:space="preserve"> в </w:t>
      </w:r>
      <w:r w:rsidRPr="00D85916">
        <w:rPr>
          <w:rFonts w:ascii="Times New Roman" w:hAnsi="Times New Roman" w:cs="Times New Roman"/>
          <w:sz w:val="24"/>
          <w:szCs w:val="24"/>
        </w:rPr>
        <w:t xml:space="preserve">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w:t>
      </w:r>
      <w:r>
        <w:rPr>
          <w:rFonts w:ascii="Times New Roman" w:hAnsi="Times New Roman" w:cs="Times New Roman"/>
          <w:sz w:val="24"/>
          <w:szCs w:val="24"/>
        </w:rPr>
        <w:t>а</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указывает, что для данного КСЛП не применяется коэффициент дифференциации (</w:t>
      </w:r>
      <w:r w:rsidRPr="00DA59B8">
        <w:rPr>
          <w:rFonts w:ascii="Times New Roman" w:hAnsi="Times New Roman" w:cs="Times New Roman"/>
          <w:sz w:val="24"/>
          <w:szCs w:val="24"/>
        </w:rPr>
        <w:t>KOEF_D</w:t>
      </w:r>
      <w:r>
        <w:rPr>
          <w:rFonts w:ascii="Times New Roman" w:hAnsi="Times New Roman" w:cs="Times New Roman"/>
          <w:sz w:val="24"/>
          <w:szCs w:val="24"/>
        </w:rPr>
        <w:t>).</w:t>
      </w:r>
    </w:p>
    <w:p w:rsidR="00952DBE" w:rsidRDefault="00FF0C1A"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237F1C">
        <w:rPr>
          <w:rFonts w:ascii="Times New Roman" w:hAnsi="Times New Roman" w:cs="Times New Roman"/>
          <w:sz w:val="24"/>
          <w:szCs w:val="24"/>
        </w:rPr>
        <w:t>{BED_REAN=1}</w:t>
      </w:r>
      <w:r>
        <w:rPr>
          <w:rFonts w:ascii="Times New Roman" w:hAnsi="Times New Roman" w:cs="Times New Roman"/>
          <w:sz w:val="24"/>
          <w:szCs w:val="24"/>
        </w:rPr>
        <w:t xml:space="preserve"> указывает, что для применения КСЛП</w:t>
      </w:r>
      <w:r w:rsidRPr="000030E2">
        <w:rPr>
          <w:rFonts w:ascii="Times New Roman" w:hAnsi="Times New Roman" w:cs="Times New Roman"/>
          <w:sz w:val="24"/>
          <w:szCs w:val="24"/>
        </w:rPr>
        <w:t xml:space="preserve"> </w:t>
      </w:r>
      <w:r>
        <w:rPr>
          <w:rFonts w:ascii="Times New Roman" w:hAnsi="Times New Roman" w:cs="Times New Roman"/>
          <w:sz w:val="24"/>
          <w:szCs w:val="24"/>
        </w:rPr>
        <w:t>необходимо обязательное наличие в оплачиваемом случае реанимационных койко-дней.</w:t>
      </w:r>
    </w:p>
    <w:p w:rsidR="00FF0C1A" w:rsidRPr="0012640A" w:rsidRDefault="00952DBE"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Дополнительный параметр</w:t>
      </w:r>
      <w:r w:rsidR="00846548" w:rsidRPr="00D85916">
        <w:rPr>
          <w:rFonts w:ascii="Times New Roman" w:hAnsi="Times New Roman" w:cs="Times New Roman"/>
          <w:sz w:val="24"/>
          <w:szCs w:val="24"/>
        </w:rPr>
        <w:t xml:space="preserve"> </w:t>
      </w:r>
      <w:r w:rsidR="00846548" w:rsidRPr="00110B3A">
        <w:rPr>
          <w:rFonts w:ascii="Times New Roman" w:hAnsi="Times New Roman" w:cs="Times New Roman"/>
          <w:sz w:val="24"/>
          <w:szCs w:val="24"/>
        </w:rPr>
        <w:t>{</w:t>
      </w:r>
      <w:r w:rsidR="00202C0F" w:rsidRPr="00237F1C">
        <w:rPr>
          <w:rFonts w:ascii="Times New Roman" w:hAnsi="Times New Roman" w:cs="Times New Roman"/>
          <w:sz w:val="24"/>
          <w:szCs w:val="24"/>
        </w:rPr>
        <w:t>BED_</w:t>
      </w:r>
      <w:r w:rsidR="00846548" w:rsidRPr="00110B3A">
        <w:rPr>
          <w:rFonts w:ascii="Times New Roman" w:hAnsi="Times New Roman" w:cs="Times New Roman"/>
          <w:sz w:val="24"/>
          <w:szCs w:val="24"/>
        </w:rPr>
        <w:t>REAB=5-10000}</w:t>
      </w:r>
      <w:r>
        <w:rPr>
          <w:rFonts w:ascii="Times New Roman" w:hAnsi="Times New Roman" w:cs="Times New Roman"/>
          <w:sz w:val="24"/>
          <w:szCs w:val="24"/>
        </w:rPr>
        <w:t xml:space="preserve"> указывает, что </w:t>
      </w:r>
      <w:r w:rsidR="00846548" w:rsidRPr="00D85916">
        <w:rPr>
          <w:rFonts w:ascii="Times New Roman" w:hAnsi="Times New Roman" w:cs="Times New Roman"/>
          <w:sz w:val="24"/>
          <w:szCs w:val="24"/>
        </w:rPr>
        <w:t>коэффициент применяется</w:t>
      </w:r>
      <w:r w:rsidR="00846548">
        <w:rPr>
          <w:rFonts w:ascii="Times New Roman" w:hAnsi="Times New Roman" w:cs="Times New Roman"/>
          <w:sz w:val="24"/>
          <w:szCs w:val="24"/>
        </w:rPr>
        <w:t xml:space="preserve"> </w:t>
      </w:r>
      <w:r w:rsidR="0073553A">
        <w:rPr>
          <w:rFonts w:ascii="Times New Roman" w:hAnsi="Times New Roman" w:cs="Times New Roman"/>
          <w:sz w:val="24"/>
          <w:szCs w:val="24"/>
        </w:rPr>
        <w:t>к случаю оплаты</w:t>
      </w:r>
      <w:r w:rsidR="00846548">
        <w:rPr>
          <w:rFonts w:ascii="Times New Roman" w:hAnsi="Times New Roman" w:cs="Times New Roman"/>
          <w:sz w:val="24"/>
          <w:szCs w:val="24"/>
        </w:rPr>
        <w:t xml:space="preserve"> только при проведении первого этапа реабилитационных мероприятий длительностью не менее 5 койко-дней с даты начала лечения на койке, где в первый раз появились реанимационные койко-дни.</w:t>
      </w:r>
    </w:p>
    <w:p w:rsidR="00627641" w:rsidRPr="00DF0B26" w:rsidRDefault="00DF0B26" w:rsidP="00D66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справочнике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w:t>
      </w:r>
      <w:r w:rsidRPr="00D85916">
        <w:rPr>
          <w:rFonts w:ascii="Times New Roman" w:hAnsi="Times New Roman" w:cs="Times New Roman"/>
          <w:sz w:val="24"/>
          <w:szCs w:val="24"/>
        </w:rPr>
        <w:t xml:space="preserve">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Pr>
          <w:rFonts w:ascii="Times New Roman" w:hAnsi="Times New Roman" w:cs="Times New Roman"/>
          <w:sz w:val="24"/>
          <w:szCs w:val="24"/>
        </w:rPr>
        <w:t xml:space="preserve"> указан дополнительный параметр </w:t>
      </w:r>
      <w:r w:rsidRPr="00237ED3">
        <w:rPr>
          <w:rFonts w:ascii="Times New Roman" w:hAnsi="Times New Roman" w:cs="Times New Roman"/>
          <w:sz w:val="24"/>
          <w:szCs w:val="24"/>
        </w:rPr>
        <w:t>{SKIP_KSLP=1}</w:t>
      </w:r>
      <w:r>
        <w:rPr>
          <w:rFonts w:ascii="Times New Roman" w:hAnsi="Times New Roman" w:cs="Times New Roman"/>
          <w:sz w:val="24"/>
          <w:szCs w:val="24"/>
        </w:rPr>
        <w:t>, то к</w:t>
      </w:r>
      <w:r w:rsidRPr="00D85916">
        <w:rPr>
          <w:rFonts w:ascii="Times New Roman" w:hAnsi="Times New Roman" w:cs="Times New Roman"/>
          <w:sz w:val="24"/>
          <w:szCs w:val="24"/>
        </w:rPr>
        <w:t>оэффициент сложности лечения</w:t>
      </w:r>
      <w:r>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EC6D33" w:rsidP="00D669E2">
      <w:pPr>
        <w:ind w:firstLine="709"/>
        <w:jc w:val="both"/>
      </w:pPr>
      <w:r>
        <w:t xml:space="preserve">Используются </w:t>
      </w:r>
      <w:r w:rsidR="00627641" w:rsidRPr="00D85916">
        <w:t>следующи</w:t>
      </w:r>
      <w:r>
        <w:t>е</w:t>
      </w:r>
      <w:r w:rsidR="00627641" w:rsidRPr="00D85916">
        <w:t xml:space="preserve"> </w:t>
      </w:r>
      <w:r w:rsidRPr="00D85916">
        <w:t>критери</w:t>
      </w:r>
      <w:r>
        <w:t>и</w:t>
      </w:r>
      <w:r w:rsidRPr="00D85916">
        <w:t xml:space="preserve"> </w:t>
      </w:r>
      <w:r w:rsidR="00627641" w:rsidRPr="00D85916">
        <w:t xml:space="preserve">(поле </w:t>
      </w:r>
      <w:r w:rsidR="00627641" w:rsidRPr="00D85916">
        <w:rPr>
          <w:lang w:val="en-US"/>
        </w:rPr>
        <w:t>FLD</w:t>
      </w:r>
      <w:r w:rsidR="00627641" w:rsidRPr="00D85916">
        <w:t>_</w:t>
      </w:r>
      <w:r w:rsidR="00627641" w:rsidRPr="00D85916">
        <w:rPr>
          <w:lang w:val="en-US"/>
        </w:rPr>
        <w:t>NAME</w:t>
      </w:r>
      <w:r w:rsidR="00627641" w:rsidRPr="00D85916">
        <w:t xml:space="preserve">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w:t>
      </w:r>
    </w:p>
    <w:p w:rsidR="00627641" w:rsidRPr="00D85916" w:rsidRDefault="00627641" w:rsidP="00D669E2">
      <w:pPr>
        <w:ind w:firstLine="709"/>
        <w:jc w:val="both"/>
      </w:pPr>
      <w:r w:rsidRPr="00D85916">
        <w:t xml:space="preserve">- </w:t>
      </w:r>
      <w:r w:rsidR="003413A8">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w:t>
      </w:r>
      <w:r w:rsidR="003413A8">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3413A8" w:rsidRPr="003413A8" w:rsidRDefault="00627641" w:rsidP="00D669E2">
      <w:pPr>
        <w:ind w:firstLine="709"/>
        <w:jc w:val="both"/>
      </w:pPr>
      <w:r w:rsidRPr="00D85916">
        <w:t xml:space="preserve">- </w:t>
      </w:r>
      <w:r w:rsidR="003413A8">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w:t>
      </w:r>
      <w:r w:rsidR="003413A8" w:rsidRPr="003413A8">
        <w:t>,</w:t>
      </w:r>
    </w:p>
    <w:p w:rsidR="00627641" w:rsidRPr="00D85916" w:rsidRDefault="003413A8" w:rsidP="00D669E2">
      <w:pPr>
        <w:ind w:firstLine="709"/>
        <w:jc w:val="both"/>
      </w:pPr>
      <w:r w:rsidRPr="003413A8">
        <w:t xml:space="preserve">- </w:t>
      </w:r>
      <w:r>
        <w:t>перечень кодов схем лекарственной терапии (</w:t>
      </w:r>
      <w:r>
        <w:rPr>
          <w:lang w:val="en-US"/>
        </w:rPr>
        <w:t>CRIT</w:t>
      </w:r>
      <w:r w:rsidRPr="003413A8">
        <w:t>_</w:t>
      </w:r>
      <w:r>
        <w:rPr>
          <w:lang w:val="en-US"/>
        </w:rPr>
        <w:t>EX</w:t>
      </w:r>
      <w:r>
        <w:t>). При указанном коде классификационного критерия (</w:t>
      </w:r>
      <w:r w:rsidRPr="00A552C6">
        <w:t>CRIT</w:t>
      </w:r>
      <w:r>
        <w:t>) к</w:t>
      </w:r>
      <w:r w:rsidRPr="00D85916">
        <w:t>оэффициент сложности лечения</w:t>
      </w:r>
      <w:r>
        <w:t xml:space="preserve"> пациента не применяется (в </w:t>
      </w:r>
      <w:r w:rsidRPr="00D85916">
        <w:t xml:space="preserve">поле </w:t>
      </w:r>
      <w:r w:rsidRPr="00D85916">
        <w:rPr>
          <w:lang w:val="en-US"/>
        </w:rPr>
        <w:t>PARAM</w:t>
      </w:r>
      <w:r w:rsidRPr="00D85916">
        <w:t>_</w:t>
      </w:r>
      <w:r w:rsidRPr="00D85916">
        <w:rPr>
          <w:lang w:val="en-US"/>
        </w:rPr>
        <w:t>EX</w:t>
      </w:r>
      <w:r w:rsidRPr="00D85916">
        <w:t xml:space="preserve"> справочник</w:t>
      </w:r>
      <w:r>
        <w:t>а</w:t>
      </w:r>
      <w:r w:rsidRPr="00D85916">
        <w:t xml:space="preserve"> </w:t>
      </w:r>
      <w:r w:rsidRPr="00D85916">
        <w:rPr>
          <w:lang w:val="en-US"/>
        </w:rPr>
        <w:t>KOEF</w:t>
      </w:r>
      <w:r w:rsidRPr="00D85916">
        <w:t>.</w:t>
      </w:r>
      <w:r w:rsidRPr="00D85916">
        <w:rPr>
          <w:lang w:val="en-US"/>
        </w:rPr>
        <w:t>DBF</w:t>
      </w:r>
      <w:r>
        <w:t xml:space="preserve"> содержится элемент </w:t>
      </w:r>
      <w:r w:rsidRPr="00DA59B8">
        <w:t>{-</w:t>
      </w:r>
      <w:r>
        <w:rPr>
          <w:lang w:val="en-US"/>
        </w:rPr>
        <w:t>SH</w:t>
      </w:r>
      <w:r w:rsidRPr="003413A8">
        <w:t>})</w:t>
      </w:r>
      <w:r w:rsidR="00627641"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D35311" w:rsidRDefault="00F06A98" w:rsidP="00FE1F8E">
      <w:pPr>
        <w:ind w:firstLine="709"/>
        <w:jc w:val="both"/>
      </w:pPr>
      <w:r>
        <w:t>При указании КСЛП по</w:t>
      </w:r>
      <w:r w:rsidR="00D35311" w:rsidRPr="00FE1F8E">
        <w:t xml:space="preserve"> случа</w:t>
      </w:r>
      <w:r>
        <w:t>ю</w:t>
      </w:r>
      <w:r w:rsidR="00D35311" w:rsidRPr="00FE1F8E">
        <w:t xml:space="preserve"> проведения сопроводительной лекарственной терапии при злокачественных новообразованиях у взрослых</w:t>
      </w:r>
      <w:r w:rsidR="00FE1F8E">
        <w:t xml:space="preserve"> </w:t>
      </w:r>
      <w:r w:rsidR="00D35311" w:rsidRPr="00FE1F8E">
        <w:t>(</w:t>
      </w:r>
      <w:r w:rsidR="00FE1F8E" w:rsidRPr="00FE1F8E">
        <w:t>в KOEF</w:t>
      </w:r>
      <w:r w:rsidR="00FE1F8E" w:rsidRPr="00D85916">
        <w:t>.</w:t>
      </w:r>
      <w:r w:rsidR="00FE1F8E" w:rsidRPr="00FE1F8E">
        <w:t>DBF</w:t>
      </w:r>
      <w:r w:rsidR="00FE1F8E" w:rsidRPr="00D85916">
        <w:t xml:space="preserve"> </w:t>
      </w:r>
      <w:r w:rsidR="00FE1F8E" w:rsidRPr="00FE1F8E">
        <w:t>TYP</w:t>
      </w:r>
      <w:r w:rsidR="00FE1F8E" w:rsidRPr="00D85916">
        <w:t>=2</w:t>
      </w:r>
      <w:r w:rsidR="00FE1F8E">
        <w:t xml:space="preserve"> и </w:t>
      </w:r>
      <w:r w:rsidR="00FE1F8E" w:rsidRPr="00FE1F8E">
        <w:t>TYP2</w:t>
      </w:r>
      <w:r w:rsidR="00FE1F8E">
        <w:t xml:space="preserve"> = 25</w:t>
      </w:r>
      <w:r w:rsidR="00D35311" w:rsidRPr="00FE1F8E">
        <w:t>)</w:t>
      </w:r>
      <w:r w:rsidR="00FE1F8E" w:rsidRPr="00FE1F8E">
        <w:t xml:space="preserve"> должен быть заполнен классификационный критерий (CRIT) значением из группы </w:t>
      </w:r>
      <w:r w:rsidR="00FE1F8E">
        <w:t>«</w:t>
      </w:r>
      <w:proofErr w:type="spellStart"/>
      <w:r w:rsidR="00FE1F8E" w:rsidRPr="00883733">
        <w:t>supt</w:t>
      </w:r>
      <w:proofErr w:type="spellEnd"/>
      <w:r w:rsidR="00FE1F8E">
        <w:t>»</w:t>
      </w:r>
      <w:r w:rsidR="00FE1F8E" w:rsidRPr="00883733">
        <w:t xml:space="preserve"> </w:t>
      </w:r>
      <w:r w:rsidR="00FE1F8E" w:rsidRPr="00D85916">
        <w:t>(</w:t>
      </w:r>
      <w:r w:rsidR="00FE1F8E" w:rsidRPr="006D3346">
        <w:t>TYP</w:t>
      </w:r>
      <w:r w:rsidR="00FE1F8E" w:rsidRPr="00D85916">
        <w:t>=</w:t>
      </w:r>
      <w:r w:rsidR="00FE1F8E" w:rsidRPr="00883733">
        <w:t>45</w:t>
      </w:r>
      <w:r w:rsidR="00FE1F8E" w:rsidRPr="00D85916">
        <w:t xml:space="preserve"> в справочнике </w:t>
      </w:r>
      <w:r w:rsidR="00FE1F8E" w:rsidRPr="006D3346">
        <w:t>KSG</w:t>
      </w:r>
      <w:r w:rsidR="00FE1F8E" w:rsidRPr="00D85916">
        <w:t>_</w:t>
      </w:r>
      <w:r w:rsidR="00FE1F8E" w:rsidRPr="006D3346">
        <w:t>CRI</w:t>
      </w:r>
      <w:r w:rsidR="00FE1F8E" w:rsidRPr="00D85916">
        <w:t>.</w:t>
      </w:r>
      <w:r w:rsidR="00FE1F8E" w:rsidRPr="006D3346">
        <w:t>DBF</w:t>
      </w:r>
      <w:r w:rsidR="00FE1F8E" w:rsidRPr="00D85916">
        <w:t>)</w:t>
      </w:r>
      <w:r w:rsidR="00FE1F8E">
        <w:t>.</w:t>
      </w:r>
    </w:p>
    <w:p w:rsidR="00781EF7" w:rsidRPr="0037162C" w:rsidRDefault="00781EF7" w:rsidP="0037162C">
      <w:pPr>
        <w:ind w:firstLine="709"/>
        <w:jc w:val="both"/>
      </w:pPr>
      <w:r>
        <w:t xml:space="preserve">КСЛП </w:t>
      </w:r>
      <w:r w:rsidR="00E55406">
        <w:t>«пр</w:t>
      </w:r>
      <w:r w:rsidRPr="00781EF7">
        <w:t>оведени</w:t>
      </w:r>
      <w:r w:rsidR="00E55406">
        <w:t>е</w:t>
      </w:r>
      <w:r w:rsidRPr="00781EF7">
        <w:t xml:space="preserve"> тестирования на выявление респираторных вирусных заболеваний </w:t>
      </w:r>
      <w:r w:rsidR="0037162C" w:rsidRPr="00781EF7">
        <w:t xml:space="preserve">в период госпитализации </w:t>
      </w:r>
      <w:r w:rsidRPr="00781EF7">
        <w:t>(грипп, COVID-19)</w:t>
      </w:r>
      <w:r w:rsidR="00E55406">
        <w:t>»</w:t>
      </w:r>
      <w:r w:rsidRPr="00781EF7">
        <w:t xml:space="preserve"> </w:t>
      </w:r>
      <w:r w:rsidR="0037162C">
        <w:t>(</w:t>
      </w:r>
      <w:r w:rsidR="0037162C" w:rsidRPr="00D85916">
        <w:t xml:space="preserve">в </w:t>
      </w:r>
      <w:r w:rsidR="0037162C" w:rsidRPr="00D85916">
        <w:rPr>
          <w:lang w:val="en-US"/>
        </w:rPr>
        <w:t>KOEF</w:t>
      </w:r>
      <w:r w:rsidR="0037162C" w:rsidRPr="00D85916">
        <w:t>.</w:t>
      </w:r>
      <w:r w:rsidR="0037162C" w:rsidRPr="00D85916">
        <w:rPr>
          <w:lang w:val="en-US"/>
        </w:rPr>
        <w:t>DBF</w:t>
      </w:r>
      <w:r w:rsidR="0037162C" w:rsidRPr="00D85916">
        <w:t xml:space="preserve"> </w:t>
      </w:r>
      <w:r w:rsidR="0037162C" w:rsidRPr="00164FEB">
        <w:t xml:space="preserve">- </w:t>
      </w:r>
      <w:r w:rsidR="0037162C">
        <w:rPr>
          <w:lang w:val="en-US"/>
        </w:rPr>
        <w:t>ID</w:t>
      </w:r>
      <w:r w:rsidR="0037162C" w:rsidRPr="00D85916">
        <w:t>=</w:t>
      </w:r>
      <w:r w:rsidR="0037162C" w:rsidRPr="00164FEB">
        <w:t>175</w:t>
      </w:r>
      <w:r w:rsidR="0037162C">
        <w:t>)</w:t>
      </w:r>
      <w:r w:rsidR="0037162C" w:rsidRPr="00164FEB">
        <w:t xml:space="preserve"> </w:t>
      </w:r>
      <w:r w:rsidR="00E55406">
        <w:t>при предъявлении к оплате случая госпитализации (</w:t>
      </w:r>
      <w:r w:rsidR="00E55406">
        <w:rPr>
          <w:lang w:val="en-US"/>
        </w:rPr>
        <w:t>Z</w:t>
      </w:r>
      <w:r w:rsidR="00E55406" w:rsidRPr="00A6007D">
        <w:t>_</w:t>
      </w:r>
      <w:r w:rsidR="00E55406">
        <w:rPr>
          <w:lang w:val="en-US"/>
        </w:rPr>
        <w:t>SL</w:t>
      </w:r>
      <w:r w:rsidR="00E55406">
        <w:t xml:space="preserve">) </w:t>
      </w:r>
      <w:r w:rsidR="0037162C">
        <w:t>не должен быть указан более одного раза.</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B86313">
        <w:t>/</w:t>
      </w:r>
      <w:r w:rsidRPr="002C595E">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006B5CD8">
        <w:t xml:space="preserve"> (</w:t>
      </w:r>
      <w:r w:rsidRPr="003857E9">
        <w:t>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6B5CD8">
        <w:rPr>
          <w:iCs/>
        </w:rPr>
        <w:t>)</w:t>
      </w:r>
      <w:r w:rsidRPr="003857E9">
        <w:rPr>
          <w:iCs/>
        </w:rPr>
        <w:t xml:space="preserve">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942437" w:rsidRDefault="003903BA" w:rsidP="00942437">
      <w:pPr>
        <w:pStyle w:val="af0"/>
        <w:numPr>
          <w:ilvl w:val="0"/>
          <w:numId w:val="36"/>
        </w:numPr>
        <w:spacing w:after="240"/>
        <w:ind w:left="0" w:firstLine="42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942437">
        <w:t>.</w:t>
      </w:r>
    </w:p>
    <w:p w:rsidR="00CF4DFF" w:rsidRPr="004733E8" w:rsidRDefault="00CF4DFF" w:rsidP="00942437">
      <w:pPr>
        <w:spacing w:after="240"/>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ля файлов по диспансеризации и 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xml:space="preserve">- койки по профилям </w:t>
      </w:r>
      <w:r w:rsidR="005C009E">
        <w:t xml:space="preserve">в дополнение к </w:t>
      </w:r>
      <w:r w:rsidRPr="00E45133">
        <w:t>базовой программ</w:t>
      </w:r>
      <w:r w:rsidR="005C009E">
        <w:t>е</w:t>
      </w:r>
      <w:r w:rsidRPr="00E45133">
        <w:t xml:space="preserve">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6A1FEA">
      <w:pPr>
        <w:ind w:firstLine="426"/>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008C5B6B">
        <w:t>,</w:t>
      </w:r>
      <w:r w:rsidR="008C5B6B" w:rsidRPr="0058657A">
        <w:t xml:space="preserve"> </w:t>
      </w:r>
      <w:r w:rsidR="0058657A">
        <w:t xml:space="preserve">случаев </w:t>
      </w:r>
      <w:r w:rsidR="008C5B6B" w:rsidRPr="0058657A">
        <w:rPr>
          <w:color w:val="000000" w:themeColor="text1"/>
          <w:szCs w:val="28"/>
        </w:rPr>
        <w:t>профилактических медицинских осмотров, в том числе в рамках диспансеризации, углубленной диспансеризации</w:t>
      </w:r>
      <w:r w:rsidR="0058657A" w:rsidRPr="0058657A">
        <w:rPr>
          <w:color w:val="000000" w:themeColor="text1"/>
          <w:szCs w:val="28"/>
        </w:rPr>
        <w:t xml:space="preserve">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sidRPr="0058657A">
        <w:rPr>
          <w:lang w:val="en-US"/>
        </w:rPr>
        <w:t>DISP</w:t>
      </w:r>
      <w:r w:rsidR="0058657A" w:rsidRPr="0058657A">
        <w:t>_</w:t>
      </w:r>
      <w:r w:rsidR="0058657A" w:rsidRPr="0058657A">
        <w:rPr>
          <w:lang w:val="en-US"/>
        </w:rPr>
        <w:t>TYP</w:t>
      </w:r>
      <w:r w:rsidR="0058657A" w:rsidRPr="0058657A">
        <w:t>%</w:t>
      </w:r>
      <w:r w:rsidR="0058657A" w:rsidRPr="00BA3BF2">
        <w:t>}</w:t>
      </w:r>
      <w:r w:rsidR="0058657A" w:rsidRPr="007C552C">
        <w:t>)</w:t>
      </w:r>
      <w:r w:rsidR="0058657A">
        <w:t xml:space="preserve">, </w:t>
      </w:r>
      <w:r w:rsidR="0058657A" w:rsidRPr="0048344E">
        <w:rPr>
          <w:color w:val="000000" w:themeColor="text1"/>
          <w:szCs w:val="28"/>
        </w:rPr>
        <w:t>комплексн</w:t>
      </w:r>
      <w:r w:rsidR="0058657A">
        <w:rPr>
          <w:color w:val="000000" w:themeColor="text1"/>
          <w:szCs w:val="28"/>
        </w:rPr>
        <w:t>ых</w:t>
      </w:r>
      <w:r w:rsidR="0058657A" w:rsidRPr="0048344E">
        <w:rPr>
          <w:color w:val="000000" w:themeColor="text1"/>
          <w:szCs w:val="28"/>
        </w:rPr>
        <w:t xml:space="preserve"> посещени</w:t>
      </w:r>
      <w:r w:rsidR="0058657A">
        <w:rPr>
          <w:color w:val="000000" w:themeColor="text1"/>
          <w:szCs w:val="28"/>
        </w:rPr>
        <w:t>й</w:t>
      </w:r>
      <w:r w:rsidR="0058657A" w:rsidRPr="0048344E">
        <w:rPr>
          <w:color w:val="000000" w:themeColor="text1"/>
          <w:szCs w:val="28"/>
        </w:rPr>
        <w:t xml:space="preserve"> </w:t>
      </w:r>
      <w:r w:rsidR="0058657A" w:rsidRPr="0058657A">
        <w:rPr>
          <w:rFonts w:eastAsiaTheme="minorHAnsi"/>
          <w:color w:val="000000" w:themeColor="text1"/>
          <w:szCs w:val="28"/>
          <w:lang w:eastAsia="en-US"/>
        </w:rPr>
        <w:t>при</w:t>
      </w:r>
      <w:r w:rsidR="0058657A" w:rsidRPr="0058657A">
        <w:rPr>
          <w:color w:val="000000" w:themeColor="text1"/>
          <w:szCs w:val="28"/>
        </w:rPr>
        <w:t xml:space="preserve"> </w:t>
      </w:r>
      <w:r w:rsidR="008C5B6B" w:rsidRPr="0058657A">
        <w:rPr>
          <w:color w:val="000000" w:themeColor="text1"/>
          <w:szCs w:val="28"/>
        </w:rPr>
        <w:t>диспансерно</w:t>
      </w:r>
      <w:r w:rsidR="0058657A">
        <w:rPr>
          <w:color w:val="000000" w:themeColor="text1"/>
          <w:szCs w:val="28"/>
        </w:rPr>
        <w:t>м</w:t>
      </w:r>
      <w:r w:rsidR="008C5B6B" w:rsidRPr="0058657A">
        <w:rPr>
          <w:color w:val="000000" w:themeColor="text1"/>
          <w:szCs w:val="28"/>
        </w:rPr>
        <w:t xml:space="preserve"> наблюдени</w:t>
      </w:r>
      <w:r w:rsidR="0058657A">
        <w:rPr>
          <w:color w:val="000000" w:themeColor="text1"/>
          <w:szCs w:val="28"/>
        </w:rPr>
        <w:t xml:space="preserve">и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Pr>
          <w:lang w:val="en-US"/>
        </w:rPr>
        <w:t>DN</w:t>
      </w:r>
      <w:r w:rsidR="0058657A" w:rsidRPr="008C5B6B">
        <w:t>=</w:t>
      </w:r>
      <w:r w:rsidR="0058657A" w:rsidRPr="006A1FEA">
        <w:t>2</w:t>
      </w:r>
      <w:r w:rsidR="0058657A" w:rsidRPr="00BA3BF2">
        <w:t>}</w:t>
      </w:r>
      <w:r w:rsidR="0058657A" w:rsidRPr="007C552C">
        <w:t>)</w:t>
      </w:r>
      <w:r w:rsidR="0058657A" w:rsidRPr="0058657A">
        <w:rPr>
          <w:color w:val="000000" w:themeColor="text1"/>
          <w:szCs w:val="28"/>
        </w:rPr>
        <w:t>,</w:t>
      </w:r>
      <w:r w:rsidR="008C5B6B">
        <w:t xml:space="preserve"> </w:t>
      </w:r>
      <w:r w:rsidR="008C5B6B" w:rsidRPr="007C552C">
        <w:t>случаев оказания медицинской помощи</w:t>
      </w:r>
      <w:r w:rsidR="008C5B6B">
        <w:t xml:space="preserve"> </w:t>
      </w:r>
      <w:r w:rsidR="00997206" w:rsidRPr="008C5B6B">
        <w:rPr>
          <w:color w:val="000000" w:themeColor="text1"/>
          <w:szCs w:val="28"/>
        </w:rPr>
        <w:t>областным пульмонологическим центром</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параметр</w:t>
      </w:r>
      <w:r w:rsidR="008C5B6B">
        <w:t xml:space="preserve"> </w:t>
      </w:r>
      <w:r w:rsidR="008C5B6B" w:rsidRPr="00BA3BF2">
        <w:t>{</w:t>
      </w:r>
      <w:r w:rsidR="008C5B6B">
        <w:rPr>
          <w:lang w:val="en-US"/>
        </w:rPr>
        <w:t>PULMO</w:t>
      </w:r>
      <w:r w:rsidR="008C5B6B" w:rsidRPr="008C5B6B">
        <w:t>=1</w:t>
      </w:r>
      <w:r w:rsidR="008C5B6B" w:rsidRPr="00BA3BF2">
        <w:t>}</w:t>
      </w:r>
      <w:r w:rsidR="008C5B6B" w:rsidRPr="007C552C">
        <w:t>)</w:t>
      </w:r>
      <w:r w:rsidR="008C5B6B" w:rsidRPr="008C5B6B">
        <w:t xml:space="preserve">, </w:t>
      </w:r>
      <w:r w:rsidR="008C5B6B" w:rsidRPr="007C552C">
        <w:t>случаев оказания медицинской помощи</w:t>
      </w:r>
      <w:r w:rsidR="008C5B6B" w:rsidRPr="008C5B6B">
        <w:t xml:space="preserve"> </w:t>
      </w:r>
      <w:r w:rsidR="008C5B6B" w:rsidRPr="008C5B6B">
        <w:rPr>
          <w:color w:val="000000" w:themeColor="text1"/>
          <w:szCs w:val="28"/>
        </w:rPr>
        <w:t>офтальмологическими</w:t>
      </w:r>
      <w:r w:rsidR="008C5B6B" w:rsidRPr="0058657A">
        <w:rPr>
          <w:color w:val="000000" w:themeColor="text1"/>
          <w:szCs w:val="28"/>
        </w:rPr>
        <w:t xml:space="preserve"> </w:t>
      </w:r>
      <w:r w:rsidR="008C5B6B">
        <w:rPr>
          <w:color w:val="000000" w:themeColor="text1"/>
          <w:szCs w:val="28"/>
        </w:rPr>
        <w:t>центрами</w:t>
      </w:r>
      <w:r w:rsidR="00997206" w:rsidRPr="00997206">
        <w:rPr>
          <w:color w:val="000000" w:themeColor="text1"/>
          <w:szCs w:val="28"/>
        </w:rPr>
        <w:t xml:space="preserve"> </w:t>
      </w:r>
      <w:r w:rsidR="00997206">
        <w:rPr>
          <w:color w:val="000000" w:themeColor="text1"/>
          <w:szCs w:val="28"/>
        </w:rPr>
        <w:t xml:space="preserve">с целью проведения диагностических исследований </w:t>
      </w:r>
      <w:r w:rsidR="00997206" w:rsidRPr="00997206">
        <w:rPr>
          <w:rFonts w:eastAsia="Calibri"/>
          <w:szCs w:val="28"/>
        </w:rPr>
        <w:t>заболеваний органа зрения с сопутствующей патологией «сахарный диабет»</w:t>
      </w:r>
      <w:r w:rsidR="00997206" w:rsidRPr="00997206">
        <w:rPr>
          <w:color w:val="000000" w:themeColor="text1"/>
          <w:szCs w:val="28"/>
        </w:rPr>
        <w:t xml:space="preserve">  или </w:t>
      </w:r>
      <w:r w:rsidR="00997206">
        <w:rPr>
          <w:color w:val="000000" w:themeColor="text1"/>
          <w:szCs w:val="28"/>
        </w:rPr>
        <w:t xml:space="preserve">проведения </w:t>
      </w:r>
      <w:r w:rsidR="00997206" w:rsidRPr="00997206">
        <w:rPr>
          <w:color w:val="000000" w:themeColor="text1"/>
          <w:szCs w:val="28"/>
        </w:rPr>
        <w:t>лазерно</w:t>
      </w:r>
      <w:r w:rsidR="00997206">
        <w:rPr>
          <w:color w:val="000000" w:themeColor="text1"/>
          <w:szCs w:val="28"/>
        </w:rPr>
        <w:t>й коагуляции</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w:t>
      </w:r>
      <w:r w:rsidR="008C5B6B" w:rsidRPr="005670ED">
        <w:rPr>
          <w:rFonts w:eastAsia="Calibri"/>
          <w:szCs w:val="28"/>
        </w:rPr>
        <w:t>параметр {</w:t>
      </w:r>
      <w:r w:rsidR="005670ED" w:rsidRPr="005670ED">
        <w:rPr>
          <w:rFonts w:eastAsia="Calibri"/>
          <w:szCs w:val="28"/>
        </w:rPr>
        <w:t>OPHT</w:t>
      </w:r>
      <w:r w:rsidR="007D4471">
        <w:rPr>
          <w:rFonts w:eastAsia="Calibri"/>
          <w:szCs w:val="28"/>
          <w:lang w:val="en-US"/>
        </w:rPr>
        <w:t>HA</w:t>
      </w:r>
      <w:r w:rsidR="005670ED" w:rsidRPr="005670ED">
        <w:rPr>
          <w:rFonts w:eastAsia="Calibri"/>
          <w:szCs w:val="28"/>
        </w:rPr>
        <w:t>L=1</w:t>
      </w:r>
      <w:r w:rsidR="008C5B6B" w:rsidRPr="005670ED">
        <w:rPr>
          <w:rFonts w:eastAsia="Calibri"/>
          <w:szCs w:val="28"/>
        </w:rPr>
        <w:t>})</w:t>
      </w:r>
      <w:r w:rsidRPr="005670ED">
        <w:rPr>
          <w:rFonts w:eastAsia="Calibri"/>
          <w:szCs w:val="28"/>
        </w:rPr>
        <w:t>;</w:t>
      </w:r>
    </w:p>
    <w:p w:rsidR="00A90191" w:rsidRPr="00011F3A" w:rsidRDefault="00A90191" w:rsidP="006A1FEA">
      <w:pPr>
        <w:ind w:firstLine="426"/>
        <w:jc w:val="both"/>
      </w:pPr>
      <w:r w:rsidRPr="007C552C">
        <w:t xml:space="preserve">- </w:t>
      </w:r>
      <w:r w:rsidR="006A1FEA">
        <w:t xml:space="preserve"> </w:t>
      </w:r>
      <w:r w:rsidRPr="007C552C">
        <w:t xml:space="preserve">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6A1FEA">
      <w:pPr>
        <w:ind w:firstLine="426"/>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w:t>
      </w:r>
      <w:r w:rsidR="00C23A15" w:rsidRPr="0083061E">
        <w:t>/КПГ</w:t>
      </w:r>
      <w:r w:rsidR="00C23A15" w:rsidRPr="000F7738">
        <w:t xml:space="preserve">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w:t>
      </w:r>
      <w:r w:rsidR="00E5323D">
        <w:t xml:space="preserve"> сумма </w:t>
      </w:r>
      <w:r w:rsidR="00C4502E" w:rsidRPr="007E45AE">
        <w:t xml:space="preserve">оплаты услуг диализа </w:t>
      </w:r>
      <w:r w:rsidR="00E5323D">
        <w:t xml:space="preserve">по основному тарифу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66ADD">
        <w:rPr>
          <w:lang w:val="en-US"/>
        </w:rPr>
        <w:t xml:space="preserve"> </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xml:space="preserve">- </w:t>
      </w:r>
      <w:r w:rsidR="005C009E" w:rsidRPr="000F355B">
        <w:rPr>
          <w:rFonts w:eastAsia="Calibri"/>
          <w:bCs/>
          <w:color w:val="000000" w:themeColor="text1"/>
          <w:szCs w:val="28"/>
        </w:rPr>
        <w:t>стоматологическ</w:t>
      </w:r>
      <w:r w:rsidR="005C009E">
        <w:rPr>
          <w:rFonts w:eastAsia="Calibri"/>
          <w:bCs/>
          <w:color w:val="000000" w:themeColor="text1"/>
          <w:szCs w:val="28"/>
        </w:rPr>
        <w:t>ая</w:t>
      </w:r>
      <w:r w:rsidR="005C009E" w:rsidRPr="000F355B">
        <w:rPr>
          <w:rFonts w:eastAsia="Calibri"/>
          <w:bCs/>
          <w:color w:val="000000" w:themeColor="text1"/>
          <w:szCs w:val="28"/>
        </w:rPr>
        <w:t xml:space="preserve"> медицинск</w:t>
      </w:r>
      <w:r w:rsidR="005C009E">
        <w:rPr>
          <w:rFonts w:eastAsia="Calibri"/>
          <w:bCs/>
          <w:color w:val="000000" w:themeColor="text1"/>
          <w:szCs w:val="28"/>
        </w:rPr>
        <w:t>ая</w:t>
      </w:r>
      <w:r w:rsidR="005C009E" w:rsidRPr="000F355B">
        <w:rPr>
          <w:rFonts w:eastAsia="Calibri"/>
          <w:bCs/>
          <w:color w:val="000000" w:themeColor="text1"/>
          <w:szCs w:val="28"/>
        </w:rPr>
        <w:t xml:space="preserve"> помощ</w:t>
      </w:r>
      <w:r w:rsidR="005C009E">
        <w:rPr>
          <w:rFonts w:eastAsia="Calibri"/>
          <w:bCs/>
          <w:color w:val="000000" w:themeColor="text1"/>
          <w:szCs w:val="28"/>
        </w:rPr>
        <w:t>ь</w:t>
      </w:r>
      <w:r w:rsidR="005C009E" w:rsidRPr="000F355B">
        <w:rPr>
          <w:rFonts w:eastAsia="Calibri"/>
          <w:bCs/>
          <w:color w:val="000000" w:themeColor="text1"/>
          <w:szCs w:val="28"/>
        </w:rPr>
        <w:t>, оказанн</w:t>
      </w:r>
      <w:r w:rsidR="005C009E">
        <w:rPr>
          <w:rFonts w:eastAsia="Calibri"/>
          <w:bCs/>
          <w:color w:val="000000" w:themeColor="text1"/>
          <w:szCs w:val="28"/>
        </w:rPr>
        <w:t>ая</w:t>
      </w:r>
      <w:r w:rsidR="005C009E" w:rsidRPr="000F355B">
        <w:rPr>
          <w:rFonts w:eastAsia="Calibri"/>
          <w:bCs/>
          <w:color w:val="000000" w:themeColor="text1"/>
          <w:szCs w:val="28"/>
        </w:rPr>
        <w:t xml:space="preserve"> в дополнение к базовой программе ОМС,</w:t>
      </w:r>
      <w:r w:rsidR="005C009E" w:rsidRPr="007E45AE">
        <w:t xml:space="preserve"> </w:t>
      </w:r>
      <w:r w:rsidRPr="007E45AE">
        <w:t>(</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CB14D0">
      <w:pPr>
        <w:pStyle w:val="af0"/>
        <w:numPr>
          <w:ilvl w:val="0"/>
          <w:numId w:val="21"/>
        </w:numPr>
        <w:spacing w:before="240"/>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CB14D0">
      <w:pPr>
        <w:pStyle w:val="af0"/>
        <w:numPr>
          <w:ilvl w:val="0"/>
          <w:numId w:val="22"/>
        </w:numPr>
        <w:spacing w:before="240"/>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2B1639" w:rsidP="002B1639">
      <w:pPr>
        <w:ind w:firstLine="284"/>
        <w:jc w:val="both"/>
      </w:pPr>
      <w:r w:rsidRPr="00480FB3">
        <w:rPr>
          <w:rFonts w:eastAsia="MS Mincho"/>
        </w:rPr>
        <w:t>Снятию с оплаты подлежит полностью весь законченный случай оказания медицинской помощи.</w:t>
      </w: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CB14D0">
      <w:pPr>
        <w:pStyle w:val="af0"/>
        <w:numPr>
          <w:ilvl w:val="0"/>
          <w:numId w:val="23"/>
        </w:numPr>
        <w:spacing w:before="240"/>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CB14D0">
      <w:pPr>
        <w:pStyle w:val="af0"/>
        <w:numPr>
          <w:ilvl w:val="0"/>
          <w:numId w:val="23"/>
        </w:numPr>
        <w:tabs>
          <w:tab w:val="num" w:pos="0"/>
        </w:tabs>
        <w:spacing w:before="240"/>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CB14D0">
      <w:pPr>
        <w:pStyle w:val="af0"/>
        <w:numPr>
          <w:ilvl w:val="0"/>
          <w:numId w:val="23"/>
        </w:numPr>
        <w:spacing w:before="240"/>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CB14D0">
      <w:pPr>
        <w:pStyle w:val="af0"/>
        <w:numPr>
          <w:ilvl w:val="0"/>
          <w:numId w:val="23"/>
        </w:numPr>
        <w:spacing w:before="240"/>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CB14D0">
      <w:pPr>
        <w:pStyle w:val="af0"/>
        <w:numPr>
          <w:ilvl w:val="0"/>
          <w:numId w:val="23"/>
        </w:numPr>
        <w:spacing w:before="240"/>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CB14D0">
      <w:pPr>
        <w:pStyle w:val="af0"/>
        <w:numPr>
          <w:ilvl w:val="0"/>
          <w:numId w:val="23"/>
        </w:numPr>
        <w:spacing w:before="240"/>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CB14D0">
      <w:pPr>
        <w:pStyle w:val="af0"/>
        <w:numPr>
          <w:ilvl w:val="0"/>
          <w:numId w:val="23"/>
        </w:numPr>
        <w:spacing w:before="240"/>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CB14D0">
      <w:pPr>
        <w:pStyle w:val="af0"/>
        <w:numPr>
          <w:ilvl w:val="0"/>
          <w:numId w:val="23"/>
        </w:numPr>
        <w:spacing w:before="240"/>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FC" w:rsidRDefault="00BB3CFC" w:rsidP="00030E5E">
      <w:r>
        <w:separator/>
      </w:r>
    </w:p>
  </w:endnote>
  <w:endnote w:type="continuationSeparator" w:id="0">
    <w:p w:rsidR="00BB3CFC" w:rsidRDefault="00BB3CFC"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FC" w:rsidRDefault="00BB3CFC" w:rsidP="0091539A">
    <w:pPr>
      <w:pStyle w:val="a7"/>
      <w:jc w:val="center"/>
      <w:rPr>
        <w:sz w:val="14"/>
        <w:szCs w:val="14"/>
      </w:rPr>
    </w:pPr>
  </w:p>
  <w:p w:rsidR="00BB3CFC" w:rsidRPr="003419B9" w:rsidRDefault="00BB3CFC" w:rsidP="0091539A">
    <w:pPr>
      <w:pStyle w:val="a7"/>
      <w:jc w:val="center"/>
    </w:pPr>
    <w:r>
      <w:rPr>
        <w:sz w:val="14"/>
        <w:szCs w:val="14"/>
      </w:rPr>
      <w:t xml:space="preserve">Версия </w:t>
    </w:r>
    <w:r w:rsidR="006F68BE">
      <w:rPr>
        <w:sz w:val="14"/>
        <w:szCs w:val="14"/>
      </w:rPr>
      <w:t>4</w:t>
    </w:r>
    <w:r>
      <w:rPr>
        <w:sz w:val="14"/>
        <w:szCs w:val="14"/>
      </w:rPr>
      <w:t>.0 от 0</w:t>
    </w:r>
    <w:r w:rsidR="006F68BE">
      <w:rPr>
        <w:sz w:val="14"/>
        <w:szCs w:val="14"/>
      </w:rPr>
      <w:t>2</w:t>
    </w:r>
    <w:r>
      <w:rPr>
        <w:sz w:val="14"/>
        <w:szCs w:val="14"/>
      </w:rPr>
      <w:t>.0</w:t>
    </w:r>
    <w:r w:rsidR="006F68BE">
      <w:rPr>
        <w:sz w:val="14"/>
        <w:szCs w:val="14"/>
      </w:rPr>
      <w:t>5</w:t>
    </w:r>
    <w:r w:rsidRPr="003D72D6">
      <w:rPr>
        <w:sz w:val="14"/>
        <w:szCs w:val="14"/>
      </w:rPr>
      <w:t>.</w:t>
    </w:r>
    <w:r>
      <w:rPr>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FC" w:rsidRDefault="00BB3CFC" w:rsidP="00030E5E">
      <w:r>
        <w:separator/>
      </w:r>
    </w:p>
  </w:footnote>
  <w:footnote w:type="continuationSeparator" w:id="0">
    <w:p w:rsidR="00BB3CFC" w:rsidRDefault="00BB3CFC"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BB3CFC" w:rsidRPr="00C14406" w:rsidRDefault="00BB3CFC" w:rsidP="00C14406">
        <w:pPr>
          <w:pStyle w:val="aa"/>
          <w:rPr>
            <w:sz w:val="20"/>
            <w:szCs w:val="20"/>
          </w:rPr>
        </w:pPr>
        <w:r w:rsidRPr="00C14406">
          <w:rPr>
            <w:sz w:val="20"/>
            <w:szCs w:val="20"/>
          </w:rPr>
          <w:t xml:space="preserve">Вступает в силу с </w:t>
        </w:r>
        <w:r>
          <w:rPr>
            <w:sz w:val="20"/>
            <w:szCs w:val="20"/>
          </w:rPr>
          <w:t xml:space="preserve">1 </w:t>
        </w:r>
        <w:r>
          <w:rPr>
            <w:sz w:val="20"/>
            <w:szCs w:val="20"/>
          </w:rPr>
          <w:t xml:space="preserve">апреля </w:t>
        </w:r>
        <w:r w:rsidRPr="00C14406">
          <w:rPr>
            <w:sz w:val="20"/>
            <w:szCs w:val="20"/>
          </w:rPr>
          <w:t>202</w:t>
        </w:r>
        <w:r>
          <w:rPr>
            <w:sz w:val="20"/>
            <w:szCs w:val="20"/>
          </w:rPr>
          <w:t>3</w:t>
        </w:r>
        <w:r w:rsidRPr="00C14406">
          <w:rPr>
            <w:sz w:val="20"/>
            <w:szCs w:val="20"/>
          </w:rPr>
          <w:t xml:space="preserve"> года</w:t>
        </w:r>
      </w:p>
      <w:p w:rsidR="00BB3CFC" w:rsidRDefault="00BB3CFC"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w:t>
        </w:r>
        <w:r>
          <w:rPr>
            <w:sz w:val="20"/>
            <w:szCs w:val="20"/>
          </w:rPr>
          <w:t xml:space="preserve">апреля </w:t>
        </w:r>
        <w:r>
          <w:rPr>
            <w:sz w:val="20"/>
            <w:szCs w:val="20"/>
          </w:rPr>
          <w:t>2</w:t>
        </w:r>
        <w:r w:rsidRPr="00C14406">
          <w:rPr>
            <w:sz w:val="20"/>
            <w:szCs w:val="20"/>
          </w:rPr>
          <w:t>02</w:t>
        </w:r>
        <w:r>
          <w:rPr>
            <w:sz w:val="20"/>
            <w:szCs w:val="20"/>
          </w:rPr>
          <w:t>3</w:t>
        </w:r>
        <w:r w:rsidRPr="00C14406">
          <w:rPr>
            <w:sz w:val="20"/>
            <w:szCs w:val="20"/>
          </w:rPr>
          <w:t xml:space="preserve"> года)</w:t>
        </w:r>
      </w:p>
      <w:p w:rsidR="00BB3CFC" w:rsidRDefault="00BB3CFC" w:rsidP="00101212">
        <w:pPr>
          <w:pStyle w:val="aa"/>
          <w:spacing w:after="240"/>
          <w:jc w:val="center"/>
        </w:pPr>
        <w:r>
          <w:fldChar w:fldCharType="begin"/>
        </w:r>
        <w:r>
          <w:instrText xml:space="preserve"> PAGE   \* MERGEFORMAT </w:instrText>
        </w:r>
        <w:r>
          <w:fldChar w:fldCharType="separate"/>
        </w:r>
        <w:r w:rsidR="006F68BE">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E5360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11CFB"/>
    <w:multiLevelType w:val="hybridMultilevel"/>
    <w:tmpl w:val="C5DADB1C"/>
    <w:lvl w:ilvl="0" w:tplc="82C890C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610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47491"/>
    <w:multiLevelType w:val="hybridMultilevel"/>
    <w:tmpl w:val="3F5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612CA"/>
    <w:multiLevelType w:val="multilevel"/>
    <w:tmpl w:val="694AA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E029E0"/>
    <w:multiLevelType w:val="hybridMultilevel"/>
    <w:tmpl w:val="3EB4D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938279F"/>
    <w:multiLevelType w:val="hybridMultilevel"/>
    <w:tmpl w:val="14241F3C"/>
    <w:lvl w:ilvl="0" w:tplc="6EA89C6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605653"/>
    <w:multiLevelType w:val="hybridMultilevel"/>
    <w:tmpl w:val="40489C36"/>
    <w:lvl w:ilvl="0" w:tplc="04190001">
      <w:start w:val="1"/>
      <w:numFmt w:val="bullet"/>
      <w:lvlText w:val=""/>
      <w:lvlJc w:val="left"/>
      <w:pPr>
        <w:ind w:left="1004" w:hanging="360"/>
      </w:pPr>
      <w:rPr>
        <w:rFonts w:ascii="Symbol" w:hAnsi="Symbol" w:hint="default"/>
      </w:rPr>
    </w:lvl>
    <w:lvl w:ilvl="1" w:tplc="F3B617EC">
      <w:numFmt w:val="bullet"/>
      <w:lvlText w:val="•"/>
      <w:lvlJc w:val="left"/>
      <w:pPr>
        <w:ind w:left="1799" w:hanging="4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628D7"/>
    <w:multiLevelType w:val="hybridMultilevel"/>
    <w:tmpl w:val="E2B24DB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8"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A53F9"/>
    <w:multiLevelType w:val="hybridMultilevel"/>
    <w:tmpl w:val="9CAAA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27BC2"/>
    <w:multiLevelType w:val="hybridMultilevel"/>
    <w:tmpl w:val="F476D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12"/>
  </w:num>
  <w:num w:numId="4">
    <w:abstractNumId w:val="10"/>
  </w:num>
  <w:num w:numId="5">
    <w:abstractNumId w:val="20"/>
  </w:num>
  <w:num w:numId="6">
    <w:abstractNumId w:val="5"/>
  </w:num>
  <w:num w:numId="7">
    <w:abstractNumId w:val="2"/>
  </w:num>
  <w:num w:numId="8">
    <w:abstractNumId w:val="7"/>
  </w:num>
  <w:num w:numId="9">
    <w:abstractNumId w:val="8"/>
  </w:num>
  <w:num w:numId="10">
    <w:abstractNumId w:val="18"/>
  </w:num>
  <w:num w:numId="11">
    <w:abstractNumId w:val="42"/>
  </w:num>
  <w:num w:numId="12">
    <w:abstractNumId w:val="32"/>
  </w:num>
  <w:num w:numId="13">
    <w:abstractNumId w:val="27"/>
  </w:num>
  <w:num w:numId="14">
    <w:abstractNumId w:val="16"/>
  </w:num>
  <w:num w:numId="15">
    <w:abstractNumId w:val="4"/>
  </w:num>
  <w:num w:numId="16">
    <w:abstractNumId w:val="21"/>
  </w:num>
  <w:num w:numId="17">
    <w:abstractNumId w:val="31"/>
  </w:num>
  <w:num w:numId="18">
    <w:abstractNumId w:val="28"/>
  </w:num>
  <w:num w:numId="19">
    <w:abstractNumId w:val="9"/>
  </w:num>
  <w:num w:numId="20">
    <w:abstractNumId w:val="34"/>
  </w:num>
  <w:num w:numId="21">
    <w:abstractNumId w:val="40"/>
  </w:num>
  <w:num w:numId="22">
    <w:abstractNumId w:val="22"/>
  </w:num>
  <w:num w:numId="23">
    <w:abstractNumId w:val="26"/>
  </w:num>
  <w:num w:numId="24">
    <w:abstractNumId w:val="35"/>
  </w:num>
  <w:num w:numId="25">
    <w:abstractNumId w:val="33"/>
  </w:num>
  <w:num w:numId="26">
    <w:abstractNumId w:val="23"/>
  </w:num>
  <w:num w:numId="27">
    <w:abstractNumId w:val="19"/>
  </w:num>
  <w:num w:numId="28">
    <w:abstractNumId w:val="0"/>
  </w:num>
  <w:num w:numId="29">
    <w:abstractNumId w:val="38"/>
  </w:num>
  <w:num w:numId="30">
    <w:abstractNumId w:val="13"/>
  </w:num>
  <w:num w:numId="31">
    <w:abstractNumId w:val="37"/>
  </w:num>
  <w:num w:numId="3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3"/>
  </w:num>
  <w:num w:numId="36">
    <w:abstractNumId w:val="1"/>
  </w:num>
  <w:num w:numId="37">
    <w:abstractNumId w:val="11"/>
  </w:num>
  <w:num w:numId="38">
    <w:abstractNumId w:val="36"/>
  </w:num>
  <w:num w:numId="39">
    <w:abstractNumId w:val="14"/>
  </w:num>
  <w:num w:numId="40">
    <w:abstractNumId w:val="41"/>
  </w:num>
  <w:num w:numId="41">
    <w:abstractNumId w:val="6"/>
  </w:num>
  <w:num w:numId="42">
    <w:abstractNumId w:val="39"/>
  </w:num>
  <w:num w:numId="43">
    <w:abstractNumId w:val="29"/>
  </w:num>
  <w:num w:numId="44">
    <w:abstractNumId w:val="24"/>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30E2"/>
    <w:rsid w:val="00004DA7"/>
    <w:rsid w:val="0000580E"/>
    <w:rsid w:val="00006F18"/>
    <w:rsid w:val="00007312"/>
    <w:rsid w:val="00007771"/>
    <w:rsid w:val="0000787A"/>
    <w:rsid w:val="00007C52"/>
    <w:rsid w:val="00007D94"/>
    <w:rsid w:val="00010B54"/>
    <w:rsid w:val="0001147C"/>
    <w:rsid w:val="000119F0"/>
    <w:rsid w:val="00011A31"/>
    <w:rsid w:val="00011F3A"/>
    <w:rsid w:val="00013523"/>
    <w:rsid w:val="000143FF"/>
    <w:rsid w:val="00014EF2"/>
    <w:rsid w:val="0001567C"/>
    <w:rsid w:val="00015C53"/>
    <w:rsid w:val="0001606C"/>
    <w:rsid w:val="000161A7"/>
    <w:rsid w:val="00016FE1"/>
    <w:rsid w:val="0002035B"/>
    <w:rsid w:val="00020442"/>
    <w:rsid w:val="00020456"/>
    <w:rsid w:val="00020977"/>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C8F"/>
    <w:rsid w:val="00030E5E"/>
    <w:rsid w:val="0003110A"/>
    <w:rsid w:val="00032004"/>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550"/>
    <w:rsid w:val="000376CF"/>
    <w:rsid w:val="00037CE0"/>
    <w:rsid w:val="00037FAE"/>
    <w:rsid w:val="000403E8"/>
    <w:rsid w:val="00040F3B"/>
    <w:rsid w:val="00041A8E"/>
    <w:rsid w:val="00041FB7"/>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3D5"/>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116E"/>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232D"/>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609E"/>
    <w:rsid w:val="000B72FF"/>
    <w:rsid w:val="000B78F3"/>
    <w:rsid w:val="000B79E1"/>
    <w:rsid w:val="000B7B84"/>
    <w:rsid w:val="000C0377"/>
    <w:rsid w:val="000C1196"/>
    <w:rsid w:val="000C1642"/>
    <w:rsid w:val="000C1A10"/>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4A17"/>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662"/>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032E"/>
    <w:rsid w:val="00110B3A"/>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3AE0"/>
    <w:rsid w:val="00124FF5"/>
    <w:rsid w:val="00125949"/>
    <w:rsid w:val="0012596F"/>
    <w:rsid w:val="001261C8"/>
    <w:rsid w:val="0012640A"/>
    <w:rsid w:val="001266C1"/>
    <w:rsid w:val="00127184"/>
    <w:rsid w:val="0012764E"/>
    <w:rsid w:val="001304C8"/>
    <w:rsid w:val="00130E24"/>
    <w:rsid w:val="001312FD"/>
    <w:rsid w:val="00131A4B"/>
    <w:rsid w:val="001341BA"/>
    <w:rsid w:val="00134318"/>
    <w:rsid w:val="0013434D"/>
    <w:rsid w:val="0013476A"/>
    <w:rsid w:val="00134877"/>
    <w:rsid w:val="001355DC"/>
    <w:rsid w:val="00135904"/>
    <w:rsid w:val="0013684F"/>
    <w:rsid w:val="001370C1"/>
    <w:rsid w:val="0013749F"/>
    <w:rsid w:val="00137767"/>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86F"/>
    <w:rsid w:val="00153BDA"/>
    <w:rsid w:val="00153BEB"/>
    <w:rsid w:val="00153F84"/>
    <w:rsid w:val="00154488"/>
    <w:rsid w:val="00154573"/>
    <w:rsid w:val="00154BBE"/>
    <w:rsid w:val="001554F2"/>
    <w:rsid w:val="00155B53"/>
    <w:rsid w:val="00156985"/>
    <w:rsid w:val="001571DC"/>
    <w:rsid w:val="00157778"/>
    <w:rsid w:val="0015790A"/>
    <w:rsid w:val="001602C4"/>
    <w:rsid w:val="00160456"/>
    <w:rsid w:val="001606EA"/>
    <w:rsid w:val="00160976"/>
    <w:rsid w:val="00161382"/>
    <w:rsid w:val="001613F4"/>
    <w:rsid w:val="001629DC"/>
    <w:rsid w:val="00162BE5"/>
    <w:rsid w:val="00162CD6"/>
    <w:rsid w:val="001630FC"/>
    <w:rsid w:val="0016318F"/>
    <w:rsid w:val="00163AA5"/>
    <w:rsid w:val="00163AB9"/>
    <w:rsid w:val="00164732"/>
    <w:rsid w:val="00164FEB"/>
    <w:rsid w:val="00165772"/>
    <w:rsid w:val="00165DFB"/>
    <w:rsid w:val="00166076"/>
    <w:rsid w:val="001663AB"/>
    <w:rsid w:val="00166591"/>
    <w:rsid w:val="001668F2"/>
    <w:rsid w:val="00166B25"/>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4D75"/>
    <w:rsid w:val="001A5001"/>
    <w:rsid w:val="001A5F89"/>
    <w:rsid w:val="001A64BC"/>
    <w:rsid w:val="001A69FD"/>
    <w:rsid w:val="001A6C41"/>
    <w:rsid w:val="001A73AB"/>
    <w:rsid w:val="001A761A"/>
    <w:rsid w:val="001A7AE5"/>
    <w:rsid w:val="001B0464"/>
    <w:rsid w:val="001B0C4C"/>
    <w:rsid w:val="001B0E12"/>
    <w:rsid w:val="001B1016"/>
    <w:rsid w:val="001B1635"/>
    <w:rsid w:val="001B1756"/>
    <w:rsid w:val="001B20DA"/>
    <w:rsid w:val="001B2486"/>
    <w:rsid w:val="001B24D8"/>
    <w:rsid w:val="001B3019"/>
    <w:rsid w:val="001B4DB7"/>
    <w:rsid w:val="001B5159"/>
    <w:rsid w:val="001B5871"/>
    <w:rsid w:val="001B5B64"/>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255"/>
    <w:rsid w:val="001C54FA"/>
    <w:rsid w:val="001C5597"/>
    <w:rsid w:val="001C569A"/>
    <w:rsid w:val="001C571F"/>
    <w:rsid w:val="001C593D"/>
    <w:rsid w:val="001C5DB1"/>
    <w:rsid w:val="001C5E71"/>
    <w:rsid w:val="001C5E79"/>
    <w:rsid w:val="001C6AEB"/>
    <w:rsid w:val="001C7DDC"/>
    <w:rsid w:val="001D033E"/>
    <w:rsid w:val="001D05B6"/>
    <w:rsid w:val="001D096D"/>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6D41"/>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2C0F"/>
    <w:rsid w:val="00203BC5"/>
    <w:rsid w:val="00203CEF"/>
    <w:rsid w:val="00204035"/>
    <w:rsid w:val="0020487D"/>
    <w:rsid w:val="00204D15"/>
    <w:rsid w:val="00205864"/>
    <w:rsid w:val="00205B8B"/>
    <w:rsid w:val="00206037"/>
    <w:rsid w:val="002065C6"/>
    <w:rsid w:val="00206835"/>
    <w:rsid w:val="00206F48"/>
    <w:rsid w:val="002071F8"/>
    <w:rsid w:val="00207EF8"/>
    <w:rsid w:val="00210188"/>
    <w:rsid w:val="002102D7"/>
    <w:rsid w:val="00210798"/>
    <w:rsid w:val="00210E20"/>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7E5"/>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63"/>
    <w:rsid w:val="002322BC"/>
    <w:rsid w:val="00232BE5"/>
    <w:rsid w:val="002341DC"/>
    <w:rsid w:val="002351F5"/>
    <w:rsid w:val="00235428"/>
    <w:rsid w:val="002354C4"/>
    <w:rsid w:val="00235E97"/>
    <w:rsid w:val="00236475"/>
    <w:rsid w:val="00236B68"/>
    <w:rsid w:val="00236CC1"/>
    <w:rsid w:val="00236E5D"/>
    <w:rsid w:val="0023723C"/>
    <w:rsid w:val="00237F1C"/>
    <w:rsid w:val="0024113F"/>
    <w:rsid w:val="00242495"/>
    <w:rsid w:val="00243291"/>
    <w:rsid w:val="00244666"/>
    <w:rsid w:val="00244B12"/>
    <w:rsid w:val="00244B60"/>
    <w:rsid w:val="00245675"/>
    <w:rsid w:val="0024617B"/>
    <w:rsid w:val="00247297"/>
    <w:rsid w:val="002504D5"/>
    <w:rsid w:val="00250BEE"/>
    <w:rsid w:val="00250EBF"/>
    <w:rsid w:val="0025114D"/>
    <w:rsid w:val="00251195"/>
    <w:rsid w:val="002521A9"/>
    <w:rsid w:val="0025276A"/>
    <w:rsid w:val="002527AA"/>
    <w:rsid w:val="002528C7"/>
    <w:rsid w:val="00252BD0"/>
    <w:rsid w:val="0025336E"/>
    <w:rsid w:val="002553DE"/>
    <w:rsid w:val="00256F7D"/>
    <w:rsid w:val="00257086"/>
    <w:rsid w:val="002570B3"/>
    <w:rsid w:val="00257765"/>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3E00"/>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53F"/>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87252"/>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1C93"/>
    <w:rsid w:val="002A31FB"/>
    <w:rsid w:val="002A3C94"/>
    <w:rsid w:val="002A3D89"/>
    <w:rsid w:val="002A4329"/>
    <w:rsid w:val="002A4723"/>
    <w:rsid w:val="002A4DAC"/>
    <w:rsid w:val="002A589B"/>
    <w:rsid w:val="002A5C89"/>
    <w:rsid w:val="002A5DBC"/>
    <w:rsid w:val="002A5EFC"/>
    <w:rsid w:val="002A632E"/>
    <w:rsid w:val="002A6642"/>
    <w:rsid w:val="002A6D23"/>
    <w:rsid w:val="002A6E64"/>
    <w:rsid w:val="002A7D6B"/>
    <w:rsid w:val="002B1023"/>
    <w:rsid w:val="002B1639"/>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42E"/>
    <w:rsid w:val="002D45EC"/>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17E"/>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467F"/>
    <w:rsid w:val="00315723"/>
    <w:rsid w:val="003163E5"/>
    <w:rsid w:val="0031640B"/>
    <w:rsid w:val="00317401"/>
    <w:rsid w:val="00317F07"/>
    <w:rsid w:val="00320979"/>
    <w:rsid w:val="00321D4E"/>
    <w:rsid w:val="00321EE1"/>
    <w:rsid w:val="00322CEC"/>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13A8"/>
    <w:rsid w:val="0034247B"/>
    <w:rsid w:val="003424C3"/>
    <w:rsid w:val="00342604"/>
    <w:rsid w:val="00342CDE"/>
    <w:rsid w:val="0034307C"/>
    <w:rsid w:val="00343205"/>
    <w:rsid w:val="00343438"/>
    <w:rsid w:val="003435DC"/>
    <w:rsid w:val="00343DD4"/>
    <w:rsid w:val="00344360"/>
    <w:rsid w:val="00344405"/>
    <w:rsid w:val="00344682"/>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2C"/>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57E9"/>
    <w:rsid w:val="00386411"/>
    <w:rsid w:val="003869C6"/>
    <w:rsid w:val="00386F64"/>
    <w:rsid w:val="0038780A"/>
    <w:rsid w:val="0038785E"/>
    <w:rsid w:val="00387F7D"/>
    <w:rsid w:val="00390218"/>
    <w:rsid w:val="003903BA"/>
    <w:rsid w:val="00390413"/>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6ECF"/>
    <w:rsid w:val="003A7134"/>
    <w:rsid w:val="003A752F"/>
    <w:rsid w:val="003A7BA2"/>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08C"/>
    <w:rsid w:val="003F26AC"/>
    <w:rsid w:val="003F3236"/>
    <w:rsid w:val="003F32E6"/>
    <w:rsid w:val="003F32F7"/>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51E"/>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511"/>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38"/>
    <w:rsid w:val="004465E6"/>
    <w:rsid w:val="0044665A"/>
    <w:rsid w:val="0044694C"/>
    <w:rsid w:val="00447BF6"/>
    <w:rsid w:val="00447F11"/>
    <w:rsid w:val="00450376"/>
    <w:rsid w:val="00450550"/>
    <w:rsid w:val="004508FB"/>
    <w:rsid w:val="00450A37"/>
    <w:rsid w:val="00450FE2"/>
    <w:rsid w:val="004514B4"/>
    <w:rsid w:val="00452008"/>
    <w:rsid w:val="00452C94"/>
    <w:rsid w:val="00452CDF"/>
    <w:rsid w:val="00452D82"/>
    <w:rsid w:val="0045325C"/>
    <w:rsid w:val="00453344"/>
    <w:rsid w:val="004538BD"/>
    <w:rsid w:val="00453C94"/>
    <w:rsid w:val="00453D35"/>
    <w:rsid w:val="00454127"/>
    <w:rsid w:val="00454F93"/>
    <w:rsid w:val="00455767"/>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16A3"/>
    <w:rsid w:val="00471FC3"/>
    <w:rsid w:val="004726CC"/>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50A"/>
    <w:rsid w:val="0049462C"/>
    <w:rsid w:val="004947D3"/>
    <w:rsid w:val="00494FF0"/>
    <w:rsid w:val="0049614C"/>
    <w:rsid w:val="0049621E"/>
    <w:rsid w:val="0049635E"/>
    <w:rsid w:val="004964C2"/>
    <w:rsid w:val="0049650A"/>
    <w:rsid w:val="00496D40"/>
    <w:rsid w:val="00496F5A"/>
    <w:rsid w:val="004A041F"/>
    <w:rsid w:val="004A0554"/>
    <w:rsid w:val="004A0746"/>
    <w:rsid w:val="004A0F6F"/>
    <w:rsid w:val="004A1387"/>
    <w:rsid w:val="004A163C"/>
    <w:rsid w:val="004A176A"/>
    <w:rsid w:val="004A1819"/>
    <w:rsid w:val="004A24FD"/>
    <w:rsid w:val="004A3115"/>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6E12"/>
    <w:rsid w:val="004B6F88"/>
    <w:rsid w:val="004B7077"/>
    <w:rsid w:val="004B77E4"/>
    <w:rsid w:val="004B792A"/>
    <w:rsid w:val="004C02F8"/>
    <w:rsid w:val="004C036D"/>
    <w:rsid w:val="004C0374"/>
    <w:rsid w:val="004C0FB5"/>
    <w:rsid w:val="004C1005"/>
    <w:rsid w:val="004C1291"/>
    <w:rsid w:val="004C1889"/>
    <w:rsid w:val="004C2250"/>
    <w:rsid w:val="004C25CC"/>
    <w:rsid w:val="004C2B66"/>
    <w:rsid w:val="004C4263"/>
    <w:rsid w:val="004C448D"/>
    <w:rsid w:val="004C4634"/>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12C"/>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07DE8"/>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4E5A"/>
    <w:rsid w:val="005357B6"/>
    <w:rsid w:val="00535E83"/>
    <w:rsid w:val="00535EBB"/>
    <w:rsid w:val="00536113"/>
    <w:rsid w:val="00536A0E"/>
    <w:rsid w:val="00536D29"/>
    <w:rsid w:val="00537CCE"/>
    <w:rsid w:val="00540C97"/>
    <w:rsid w:val="00540E9A"/>
    <w:rsid w:val="00540EB1"/>
    <w:rsid w:val="00541248"/>
    <w:rsid w:val="0054142B"/>
    <w:rsid w:val="00541E2E"/>
    <w:rsid w:val="00541EA9"/>
    <w:rsid w:val="00541FE2"/>
    <w:rsid w:val="00545321"/>
    <w:rsid w:val="0054568A"/>
    <w:rsid w:val="00545788"/>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09A9"/>
    <w:rsid w:val="00561D31"/>
    <w:rsid w:val="0056202C"/>
    <w:rsid w:val="0056215D"/>
    <w:rsid w:val="00562244"/>
    <w:rsid w:val="00562848"/>
    <w:rsid w:val="00562ADB"/>
    <w:rsid w:val="00562C55"/>
    <w:rsid w:val="00563122"/>
    <w:rsid w:val="00563376"/>
    <w:rsid w:val="00563473"/>
    <w:rsid w:val="00563E5B"/>
    <w:rsid w:val="00563F02"/>
    <w:rsid w:val="00564218"/>
    <w:rsid w:val="005664EB"/>
    <w:rsid w:val="0056698A"/>
    <w:rsid w:val="00566ADD"/>
    <w:rsid w:val="005670ED"/>
    <w:rsid w:val="0057019A"/>
    <w:rsid w:val="005704AC"/>
    <w:rsid w:val="00570990"/>
    <w:rsid w:val="00570CC5"/>
    <w:rsid w:val="00571378"/>
    <w:rsid w:val="00571439"/>
    <w:rsid w:val="0057153C"/>
    <w:rsid w:val="005715B8"/>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57A"/>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A47"/>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63F"/>
    <w:rsid w:val="005B7F52"/>
    <w:rsid w:val="005C009E"/>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5A6"/>
    <w:rsid w:val="005E2758"/>
    <w:rsid w:val="005E3BEB"/>
    <w:rsid w:val="005E3DB0"/>
    <w:rsid w:val="005E4000"/>
    <w:rsid w:val="005E4487"/>
    <w:rsid w:val="005E44A8"/>
    <w:rsid w:val="005E4E8C"/>
    <w:rsid w:val="005E5333"/>
    <w:rsid w:val="005E557F"/>
    <w:rsid w:val="005E578D"/>
    <w:rsid w:val="005E5EA5"/>
    <w:rsid w:val="005E6251"/>
    <w:rsid w:val="005E673A"/>
    <w:rsid w:val="005E6793"/>
    <w:rsid w:val="005E7680"/>
    <w:rsid w:val="005E796A"/>
    <w:rsid w:val="005F09A9"/>
    <w:rsid w:val="005F0AF8"/>
    <w:rsid w:val="005F0D29"/>
    <w:rsid w:val="005F1EA8"/>
    <w:rsid w:val="005F1FD5"/>
    <w:rsid w:val="005F2721"/>
    <w:rsid w:val="005F27E4"/>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3D59"/>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092"/>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2AD8"/>
    <w:rsid w:val="00633847"/>
    <w:rsid w:val="00633929"/>
    <w:rsid w:val="0063464B"/>
    <w:rsid w:val="00634C9C"/>
    <w:rsid w:val="00634E85"/>
    <w:rsid w:val="00635A84"/>
    <w:rsid w:val="00635F3E"/>
    <w:rsid w:val="006368C3"/>
    <w:rsid w:val="00636EBE"/>
    <w:rsid w:val="00636F25"/>
    <w:rsid w:val="0063707D"/>
    <w:rsid w:val="00637F46"/>
    <w:rsid w:val="006403A8"/>
    <w:rsid w:val="006405EE"/>
    <w:rsid w:val="00640640"/>
    <w:rsid w:val="00640755"/>
    <w:rsid w:val="00640874"/>
    <w:rsid w:val="0064099A"/>
    <w:rsid w:val="00640A69"/>
    <w:rsid w:val="006417BE"/>
    <w:rsid w:val="00641D8D"/>
    <w:rsid w:val="006424F1"/>
    <w:rsid w:val="00642C0B"/>
    <w:rsid w:val="00642D39"/>
    <w:rsid w:val="006446E1"/>
    <w:rsid w:val="00644A17"/>
    <w:rsid w:val="00645CC7"/>
    <w:rsid w:val="00646745"/>
    <w:rsid w:val="006475B7"/>
    <w:rsid w:val="00651406"/>
    <w:rsid w:val="0065140E"/>
    <w:rsid w:val="00651681"/>
    <w:rsid w:val="00651829"/>
    <w:rsid w:val="0065189C"/>
    <w:rsid w:val="006519F0"/>
    <w:rsid w:val="00651B1B"/>
    <w:rsid w:val="00652482"/>
    <w:rsid w:val="00652F20"/>
    <w:rsid w:val="00652FAE"/>
    <w:rsid w:val="00653386"/>
    <w:rsid w:val="00653FEA"/>
    <w:rsid w:val="00654CB8"/>
    <w:rsid w:val="00654F70"/>
    <w:rsid w:val="006553F0"/>
    <w:rsid w:val="006555A0"/>
    <w:rsid w:val="00655BDC"/>
    <w:rsid w:val="00655DD3"/>
    <w:rsid w:val="00655FAB"/>
    <w:rsid w:val="006569DD"/>
    <w:rsid w:val="0065779F"/>
    <w:rsid w:val="006600A4"/>
    <w:rsid w:val="00660370"/>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1C5B"/>
    <w:rsid w:val="006729A5"/>
    <w:rsid w:val="00672ED6"/>
    <w:rsid w:val="006731D6"/>
    <w:rsid w:val="00673CD9"/>
    <w:rsid w:val="00674283"/>
    <w:rsid w:val="00674CC5"/>
    <w:rsid w:val="00674D67"/>
    <w:rsid w:val="00674F9D"/>
    <w:rsid w:val="00676A66"/>
    <w:rsid w:val="00676A98"/>
    <w:rsid w:val="00676F1E"/>
    <w:rsid w:val="00676FE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7B8"/>
    <w:rsid w:val="00692C41"/>
    <w:rsid w:val="0069317E"/>
    <w:rsid w:val="00693721"/>
    <w:rsid w:val="0069405F"/>
    <w:rsid w:val="00694336"/>
    <w:rsid w:val="00694DA9"/>
    <w:rsid w:val="00694E0A"/>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1DB6"/>
    <w:rsid w:val="006A1FEA"/>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5CD8"/>
    <w:rsid w:val="006B63B8"/>
    <w:rsid w:val="006B64D6"/>
    <w:rsid w:val="006B6702"/>
    <w:rsid w:val="006B676A"/>
    <w:rsid w:val="006B6B5A"/>
    <w:rsid w:val="006B70C5"/>
    <w:rsid w:val="006B768C"/>
    <w:rsid w:val="006C0278"/>
    <w:rsid w:val="006C07F3"/>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34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86F"/>
    <w:rsid w:val="006F1FB6"/>
    <w:rsid w:val="006F3322"/>
    <w:rsid w:val="006F34BF"/>
    <w:rsid w:val="006F3548"/>
    <w:rsid w:val="006F3786"/>
    <w:rsid w:val="006F4009"/>
    <w:rsid w:val="006F4950"/>
    <w:rsid w:val="006F4B84"/>
    <w:rsid w:val="006F4F74"/>
    <w:rsid w:val="006F548D"/>
    <w:rsid w:val="006F5975"/>
    <w:rsid w:val="006F5FC1"/>
    <w:rsid w:val="006F61FD"/>
    <w:rsid w:val="006F63A3"/>
    <w:rsid w:val="006F68BE"/>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0DEB"/>
    <w:rsid w:val="00711494"/>
    <w:rsid w:val="007116BD"/>
    <w:rsid w:val="0071368D"/>
    <w:rsid w:val="00713702"/>
    <w:rsid w:val="00713799"/>
    <w:rsid w:val="00713E14"/>
    <w:rsid w:val="00713E86"/>
    <w:rsid w:val="00713FBA"/>
    <w:rsid w:val="00714CB9"/>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6E9"/>
    <w:rsid w:val="00732738"/>
    <w:rsid w:val="007328BE"/>
    <w:rsid w:val="00732ECE"/>
    <w:rsid w:val="00733551"/>
    <w:rsid w:val="00734D51"/>
    <w:rsid w:val="0073553A"/>
    <w:rsid w:val="00735AAE"/>
    <w:rsid w:val="00735B37"/>
    <w:rsid w:val="00735BFA"/>
    <w:rsid w:val="00736391"/>
    <w:rsid w:val="007374AD"/>
    <w:rsid w:val="00737510"/>
    <w:rsid w:val="00737793"/>
    <w:rsid w:val="00740281"/>
    <w:rsid w:val="00740896"/>
    <w:rsid w:val="00740A12"/>
    <w:rsid w:val="00741FAC"/>
    <w:rsid w:val="0074223A"/>
    <w:rsid w:val="00742640"/>
    <w:rsid w:val="007427B6"/>
    <w:rsid w:val="00742C93"/>
    <w:rsid w:val="00742E37"/>
    <w:rsid w:val="00743591"/>
    <w:rsid w:val="00743A97"/>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2066"/>
    <w:rsid w:val="007535B3"/>
    <w:rsid w:val="00753D34"/>
    <w:rsid w:val="007541A5"/>
    <w:rsid w:val="0075447F"/>
    <w:rsid w:val="0075485F"/>
    <w:rsid w:val="00754B6A"/>
    <w:rsid w:val="007554BB"/>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1EF7"/>
    <w:rsid w:val="0078247C"/>
    <w:rsid w:val="007828AC"/>
    <w:rsid w:val="00782967"/>
    <w:rsid w:val="0078297C"/>
    <w:rsid w:val="00783271"/>
    <w:rsid w:val="0078385E"/>
    <w:rsid w:val="00783CB9"/>
    <w:rsid w:val="007848F4"/>
    <w:rsid w:val="00786091"/>
    <w:rsid w:val="00786964"/>
    <w:rsid w:val="00786974"/>
    <w:rsid w:val="0078737F"/>
    <w:rsid w:val="00787EA2"/>
    <w:rsid w:val="00787F67"/>
    <w:rsid w:val="007900A3"/>
    <w:rsid w:val="00790A2D"/>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389"/>
    <w:rsid w:val="007A4D2C"/>
    <w:rsid w:val="007A5A30"/>
    <w:rsid w:val="007A5E08"/>
    <w:rsid w:val="007A66D5"/>
    <w:rsid w:val="007A68B5"/>
    <w:rsid w:val="007A6ECF"/>
    <w:rsid w:val="007A771D"/>
    <w:rsid w:val="007B0067"/>
    <w:rsid w:val="007B0585"/>
    <w:rsid w:val="007B0686"/>
    <w:rsid w:val="007B0E7A"/>
    <w:rsid w:val="007B1235"/>
    <w:rsid w:val="007B1C8C"/>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5B2"/>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A11"/>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4471"/>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0F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5F7"/>
    <w:rsid w:val="008028CF"/>
    <w:rsid w:val="00802D07"/>
    <w:rsid w:val="00802DB0"/>
    <w:rsid w:val="00803856"/>
    <w:rsid w:val="00803AE7"/>
    <w:rsid w:val="00803F45"/>
    <w:rsid w:val="008043BC"/>
    <w:rsid w:val="00805746"/>
    <w:rsid w:val="00805D7F"/>
    <w:rsid w:val="008070D1"/>
    <w:rsid w:val="00807756"/>
    <w:rsid w:val="00807E25"/>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061E"/>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B4E"/>
    <w:rsid w:val="00844C10"/>
    <w:rsid w:val="00844DDC"/>
    <w:rsid w:val="00844E89"/>
    <w:rsid w:val="00845244"/>
    <w:rsid w:val="0084593B"/>
    <w:rsid w:val="0084643B"/>
    <w:rsid w:val="00846548"/>
    <w:rsid w:val="008469FA"/>
    <w:rsid w:val="00846FD2"/>
    <w:rsid w:val="00847370"/>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2CD8"/>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AA8"/>
    <w:rsid w:val="00876CBF"/>
    <w:rsid w:val="00877226"/>
    <w:rsid w:val="0087731B"/>
    <w:rsid w:val="00877B2B"/>
    <w:rsid w:val="008807EC"/>
    <w:rsid w:val="00880AD6"/>
    <w:rsid w:val="00880DA7"/>
    <w:rsid w:val="00880F03"/>
    <w:rsid w:val="008812B0"/>
    <w:rsid w:val="00881C51"/>
    <w:rsid w:val="00881D6E"/>
    <w:rsid w:val="00882566"/>
    <w:rsid w:val="0088272F"/>
    <w:rsid w:val="008828DC"/>
    <w:rsid w:val="008836C6"/>
    <w:rsid w:val="00883733"/>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A94"/>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8D9"/>
    <w:rsid w:val="008A1BF2"/>
    <w:rsid w:val="008A1D0F"/>
    <w:rsid w:val="008A1F20"/>
    <w:rsid w:val="008A2C21"/>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00"/>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B6B"/>
    <w:rsid w:val="008C5D1A"/>
    <w:rsid w:val="008C6F09"/>
    <w:rsid w:val="008C79E8"/>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269"/>
    <w:rsid w:val="008F0839"/>
    <w:rsid w:val="008F15D7"/>
    <w:rsid w:val="008F1C9C"/>
    <w:rsid w:val="008F2DD0"/>
    <w:rsid w:val="008F312F"/>
    <w:rsid w:val="008F34C9"/>
    <w:rsid w:val="008F5993"/>
    <w:rsid w:val="008F5A91"/>
    <w:rsid w:val="008F61FC"/>
    <w:rsid w:val="008F76AE"/>
    <w:rsid w:val="008F7CC2"/>
    <w:rsid w:val="008F7E98"/>
    <w:rsid w:val="00900178"/>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07DA1"/>
    <w:rsid w:val="00910A9A"/>
    <w:rsid w:val="0091297E"/>
    <w:rsid w:val="00912D60"/>
    <w:rsid w:val="00914C41"/>
    <w:rsid w:val="00914F26"/>
    <w:rsid w:val="0091539A"/>
    <w:rsid w:val="00916674"/>
    <w:rsid w:val="0091695F"/>
    <w:rsid w:val="00916A6A"/>
    <w:rsid w:val="00917094"/>
    <w:rsid w:val="0091785D"/>
    <w:rsid w:val="00917A2E"/>
    <w:rsid w:val="00920183"/>
    <w:rsid w:val="0092048E"/>
    <w:rsid w:val="009208E7"/>
    <w:rsid w:val="00920B3D"/>
    <w:rsid w:val="00921BF3"/>
    <w:rsid w:val="0092209F"/>
    <w:rsid w:val="009221DD"/>
    <w:rsid w:val="0092285E"/>
    <w:rsid w:val="00924152"/>
    <w:rsid w:val="0092475A"/>
    <w:rsid w:val="00924DD4"/>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7A5"/>
    <w:rsid w:val="009409E9"/>
    <w:rsid w:val="00940A8F"/>
    <w:rsid w:val="00941390"/>
    <w:rsid w:val="00941D2D"/>
    <w:rsid w:val="0094240C"/>
    <w:rsid w:val="00942437"/>
    <w:rsid w:val="00942B8F"/>
    <w:rsid w:val="009431E2"/>
    <w:rsid w:val="0094396F"/>
    <w:rsid w:val="00943AC0"/>
    <w:rsid w:val="00944373"/>
    <w:rsid w:val="00944EAD"/>
    <w:rsid w:val="009455BA"/>
    <w:rsid w:val="00946723"/>
    <w:rsid w:val="0094689C"/>
    <w:rsid w:val="009469A6"/>
    <w:rsid w:val="009469F1"/>
    <w:rsid w:val="00946C90"/>
    <w:rsid w:val="009477CE"/>
    <w:rsid w:val="00947FAE"/>
    <w:rsid w:val="009500A8"/>
    <w:rsid w:val="00950325"/>
    <w:rsid w:val="00950669"/>
    <w:rsid w:val="009509F8"/>
    <w:rsid w:val="00950F58"/>
    <w:rsid w:val="00951894"/>
    <w:rsid w:val="009518EF"/>
    <w:rsid w:val="00951A08"/>
    <w:rsid w:val="00952733"/>
    <w:rsid w:val="00952975"/>
    <w:rsid w:val="00952DBE"/>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7880"/>
    <w:rsid w:val="00967AC5"/>
    <w:rsid w:val="00967B8B"/>
    <w:rsid w:val="009700D6"/>
    <w:rsid w:val="009701E2"/>
    <w:rsid w:val="00970BDE"/>
    <w:rsid w:val="00971AAF"/>
    <w:rsid w:val="00971D16"/>
    <w:rsid w:val="00971E0C"/>
    <w:rsid w:val="0097268C"/>
    <w:rsid w:val="00973427"/>
    <w:rsid w:val="009735D3"/>
    <w:rsid w:val="00973750"/>
    <w:rsid w:val="009740B3"/>
    <w:rsid w:val="009746EB"/>
    <w:rsid w:val="00974BFE"/>
    <w:rsid w:val="0097560C"/>
    <w:rsid w:val="009760BA"/>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6382"/>
    <w:rsid w:val="009967DB"/>
    <w:rsid w:val="00997206"/>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A7FD8"/>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18F"/>
    <w:rsid w:val="009C33FF"/>
    <w:rsid w:val="009C3809"/>
    <w:rsid w:val="009C3AF7"/>
    <w:rsid w:val="009C3B35"/>
    <w:rsid w:val="009C43C8"/>
    <w:rsid w:val="009C5424"/>
    <w:rsid w:val="009C5509"/>
    <w:rsid w:val="009C5A1E"/>
    <w:rsid w:val="009C5C16"/>
    <w:rsid w:val="009C5C8F"/>
    <w:rsid w:val="009C5CC1"/>
    <w:rsid w:val="009C5E6A"/>
    <w:rsid w:val="009C654F"/>
    <w:rsid w:val="009C65FA"/>
    <w:rsid w:val="009C66FD"/>
    <w:rsid w:val="009C69FD"/>
    <w:rsid w:val="009C6B19"/>
    <w:rsid w:val="009C6D17"/>
    <w:rsid w:val="009C713B"/>
    <w:rsid w:val="009C742D"/>
    <w:rsid w:val="009C7797"/>
    <w:rsid w:val="009C7C66"/>
    <w:rsid w:val="009D0210"/>
    <w:rsid w:val="009D0B51"/>
    <w:rsid w:val="009D0C07"/>
    <w:rsid w:val="009D0F2C"/>
    <w:rsid w:val="009D1125"/>
    <w:rsid w:val="009D1273"/>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4AC"/>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131"/>
    <w:rsid w:val="009E6635"/>
    <w:rsid w:val="009E6AC4"/>
    <w:rsid w:val="009E7047"/>
    <w:rsid w:val="009E7095"/>
    <w:rsid w:val="009E79BC"/>
    <w:rsid w:val="009E7C0C"/>
    <w:rsid w:val="009E7DFB"/>
    <w:rsid w:val="009F0510"/>
    <w:rsid w:val="009F0D81"/>
    <w:rsid w:val="009F20C3"/>
    <w:rsid w:val="009F2207"/>
    <w:rsid w:val="009F236F"/>
    <w:rsid w:val="009F23F2"/>
    <w:rsid w:val="009F24CE"/>
    <w:rsid w:val="009F290D"/>
    <w:rsid w:val="009F377B"/>
    <w:rsid w:val="009F3DB1"/>
    <w:rsid w:val="009F4F48"/>
    <w:rsid w:val="009F5561"/>
    <w:rsid w:val="009F5C15"/>
    <w:rsid w:val="009F65E7"/>
    <w:rsid w:val="009F69CF"/>
    <w:rsid w:val="009F6A61"/>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868"/>
    <w:rsid w:val="00A06A70"/>
    <w:rsid w:val="00A06C1F"/>
    <w:rsid w:val="00A06DDF"/>
    <w:rsid w:val="00A074F6"/>
    <w:rsid w:val="00A07B3C"/>
    <w:rsid w:val="00A101A5"/>
    <w:rsid w:val="00A10289"/>
    <w:rsid w:val="00A10652"/>
    <w:rsid w:val="00A106ED"/>
    <w:rsid w:val="00A11093"/>
    <w:rsid w:val="00A11AC5"/>
    <w:rsid w:val="00A11D68"/>
    <w:rsid w:val="00A12831"/>
    <w:rsid w:val="00A12845"/>
    <w:rsid w:val="00A12DE7"/>
    <w:rsid w:val="00A130F0"/>
    <w:rsid w:val="00A13402"/>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9FA"/>
    <w:rsid w:val="00A22C8D"/>
    <w:rsid w:val="00A22E7A"/>
    <w:rsid w:val="00A23B25"/>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47F3C"/>
    <w:rsid w:val="00A509AE"/>
    <w:rsid w:val="00A509D7"/>
    <w:rsid w:val="00A50EF3"/>
    <w:rsid w:val="00A51737"/>
    <w:rsid w:val="00A525D3"/>
    <w:rsid w:val="00A52C25"/>
    <w:rsid w:val="00A53556"/>
    <w:rsid w:val="00A53D49"/>
    <w:rsid w:val="00A5406C"/>
    <w:rsid w:val="00A541DD"/>
    <w:rsid w:val="00A54838"/>
    <w:rsid w:val="00A54FF1"/>
    <w:rsid w:val="00A5520D"/>
    <w:rsid w:val="00A552C6"/>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5E30"/>
    <w:rsid w:val="00A6640D"/>
    <w:rsid w:val="00A66B27"/>
    <w:rsid w:val="00A66C96"/>
    <w:rsid w:val="00A66E37"/>
    <w:rsid w:val="00A6759F"/>
    <w:rsid w:val="00A675B5"/>
    <w:rsid w:val="00A67BEC"/>
    <w:rsid w:val="00A67F96"/>
    <w:rsid w:val="00A70032"/>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55D"/>
    <w:rsid w:val="00A81716"/>
    <w:rsid w:val="00A81A65"/>
    <w:rsid w:val="00A81EB5"/>
    <w:rsid w:val="00A837A9"/>
    <w:rsid w:val="00A83D3B"/>
    <w:rsid w:val="00A84B4E"/>
    <w:rsid w:val="00A84D55"/>
    <w:rsid w:val="00A8515F"/>
    <w:rsid w:val="00A859E9"/>
    <w:rsid w:val="00A85DA0"/>
    <w:rsid w:val="00A85F8F"/>
    <w:rsid w:val="00A8600F"/>
    <w:rsid w:val="00A863E0"/>
    <w:rsid w:val="00A86B96"/>
    <w:rsid w:val="00A86E0F"/>
    <w:rsid w:val="00A8782D"/>
    <w:rsid w:val="00A90191"/>
    <w:rsid w:val="00A90659"/>
    <w:rsid w:val="00A90A4C"/>
    <w:rsid w:val="00A91009"/>
    <w:rsid w:val="00A91329"/>
    <w:rsid w:val="00A9158F"/>
    <w:rsid w:val="00A91F43"/>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A7F9B"/>
    <w:rsid w:val="00AB047D"/>
    <w:rsid w:val="00AB0A16"/>
    <w:rsid w:val="00AB0B45"/>
    <w:rsid w:val="00AB15FC"/>
    <w:rsid w:val="00AB1D5D"/>
    <w:rsid w:val="00AB26AD"/>
    <w:rsid w:val="00AB3443"/>
    <w:rsid w:val="00AB371D"/>
    <w:rsid w:val="00AB39AF"/>
    <w:rsid w:val="00AB3AAD"/>
    <w:rsid w:val="00AB42D2"/>
    <w:rsid w:val="00AB4437"/>
    <w:rsid w:val="00AB44BB"/>
    <w:rsid w:val="00AB4908"/>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19D"/>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4CF"/>
    <w:rsid w:val="00AE5CD1"/>
    <w:rsid w:val="00AE627D"/>
    <w:rsid w:val="00AE632C"/>
    <w:rsid w:val="00AE7022"/>
    <w:rsid w:val="00AF02A4"/>
    <w:rsid w:val="00AF06C4"/>
    <w:rsid w:val="00AF0CFF"/>
    <w:rsid w:val="00AF0FF3"/>
    <w:rsid w:val="00AF1AB9"/>
    <w:rsid w:val="00AF25D1"/>
    <w:rsid w:val="00AF2BE1"/>
    <w:rsid w:val="00AF35C9"/>
    <w:rsid w:val="00AF3A0C"/>
    <w:rsid w:val="00AF3BB1"/>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1"/>
    <w:rsid w:val="00B06A49"/>
    <w:rsid w:val="00B07362"/>
    <w:rsid w:val="00B103AC"/>
    <w:rsid w:val="00B10BE0"/>
    <w:rsid w:val="00B11FFA"/>
    <w:rsid w:val="00B1207B"/>
    <w:rsid w:val="00B1311E"/>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045"/>
    <w:rsid w:val="00B215F7"/>
    <w:rsid w:val="00B21965"/>
    <w:rsid w:val="00B22046"/>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5F"/>
    <w:rsid w:val="00B40B70"/>
    <w:rsid w:val="00B41608"/>
    <w:rsid w:val="00B41BCA"/>
    <w:rsid w:val="00B4273F"/>
    <w:rsid w:val="00B42F1E"/>
    <w:rsid w:val="00B4376D"/>
    <w:rsid w:val="00B43851"/>
    <w:rsid w:val="00B438D5"/>
    <w:rsid w:val="00B438FD"/>
    <w:rsid w:val="00B43B1B"/>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010"/>
    <w:rsid w:val="00B5176A"/>
    <w:rsid w:val="00B518C2"/>
    <w:rsid w:val="00B51C7B"/>
    <w:rsid w:val="00B52127"/>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3D2D"/>
    <w:rsid w:val="00B64459"/>
    <w:rsid w:val="00B649AF"/>
    <w:rsid w:val="00B64E07"/>
    <w:rsid w:val="00B65E3B"/>
    <w:rsid w:val="00B669F0"/>
    <w:rsid w:val="00B6711A"/>
    <w:rsid w:val="00B679EA"/>
    <w:rsid w:val="00B701C5"/>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D15"/>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CFC"/>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761"/>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0C"/>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0F99"/>
    <w:rsid w:val="00C02233"/>
    <w:rsid w:val="00C02249"/>
    <w:rsid w:val="00C02BCC"/>
    <w:rsid w:val="00C02E61"/>
    <w:rsid w:val="00C02E90"/>
    <w:rsid w:val="00C03403"/>
    <w:rsid w:val="00C034B9"/>
    <w:rsid w:val="00C03884"/>
    <w:rsid w:val="00C03EF6"/>
    <w:rsid w:val="00C045E0"/>
    <w:rsid w:val="00C04664"/>
    <w:rsid w:val="00C04720"/>
    <w:rsid w:val="00C04AA7"/>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5AD6"/>
    <w:rsid w:val="00C2685E"/>
    <w:rsid w:val="00C2774F"/>
    <w:rsid w:val="00C278FE"/>
    <w:rsid w:val="00C27E4D"/>
    <w:rsid w:val="00C30048"/>
    <w:rsid w:val="00C30A5F"/>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6A96"/>
    <w:rsid w:val="00C375A1"/>
    <w:rsid w:val="00C37F97"/>
    <w:rsid w:val="00C4007A"/>
    <w:rsid w:val="00C403FB"/>
    <w:rsid w:val="00C40716"/>
    <w:rsid w:val="00C40BA4"/>
    <w:rsid w:val="00C41010"/>
    <w:rsid w:val="00C411E0"/>
    <w:rsid w:val="00C412CF"/>
    <w:rsid w:val="00C41734"/>
    <w:rsid w:val="00C42233"/>
    <w:rsid w:val="00C42986"/>
    <w:rsid w:val="00C43330"/>
    <w:rsid w:val="00C43488"/>
    <w:rsid w:val="00C43712"/>
    <w:rsid w:val="00C43CF1"/>
    <w:rsid w:val="00C43E0C"/>
    <w:rsid w:val="00C44B14"/>
    <w:rsid w:val="00C4502E"/>
    <w:rsid w:val="00C4514C"/>
    <w:rsid w:val="00C460B7"/>
    <w:rsid w:val="00C4627E"/>
    <w:rsid w:val="00C4716F"/>
    <w:rsid w:val="00C472D9"/>
    <w:rsid w:val="00C4745E"/>
    <w:rsid w:val="00C4755F"/>
    <w:rsid w:val="00C477CC"/>
    <w:rsid w:val="00C47F3D"/>
    <w:rsid w:val="00C5011A"/>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391"/>
    <w:rsid w:val="00C6241C"/>
    <w:rsid w:val="00C6263C"/>
    <w:rsid w:val="00C62AD1"/>
    <w:rsid w:val="00C632CB"/>
    <w:rsid w:val="00C6345C"/>
    <w:rsid w:val="00C63E9F"/>
    <w:rsid w:val="00C64141"/>
    <w:rsid w:val="00C647EB"/>
    <w:rsid w:val="00C6524B"/>
    <w:rsid w:val="00C653E4"/>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19E"/>
    <w:rsid w:val="00C76A0F"/>
    <w:rsid w:val="00C76DC5"/>
    <w:rsid w:val="00C76DE2"/>
    <w:rsid w:val="00C77372"/>
    <w:rsid w:val="00C77C1C"/>
    <w:rsid w:val="00C804D7"/>
    <w:rsid w:val="00C806D1"/>
    <w:rsid w:val="00C8118F"/>
    <w:rsid w:val="00C81488"/>
    <w:rsid w:val="00C81EF6"/>
    <w:rsid w:val="00C8220D"/>
    <w:rsid w:val="00C82877"/>
    <w:rsid w:val="00C835BA"/>
    <w:rsid w:val="00C84818"/>
    <w:rsid w:val="00C84907"/>
    <w:rsid w:val="00C84CEB"/>
    <w:rsid w:val="00C85DA4"/>
    <w:rsid w:val="00C86908"/>
    <w:rsid w:val="00C871C8"/>
    <w:rsid w:val="00C87247"/>
    <w:rsid w:val="00C877D9"/>
    <w:rsid w:val="00C87DBB"/>
    <w:rsid w:val="00C90B57"/>
    <w:rsid w:val="00C90C62"/>
    <w:rsid w:val="00C90F80"/>
    <w:rsid w:val="00C910A3"/>
    <w:rsid w:val="00C91A1F"/>
    <w:rsid w:val="00C91E46"/>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2B6"/>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14D0"/>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34BD"/>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101"/>
    <w:rsid w:val="00CD6A72"/>
    <w:rsid w:val="00CD721B"/>
    <w:rsid w:val="00CD7E40"/>
    <w:rsid w:val="00CE0019"/>
    <w:rsid w:val="00CE227E"/>
    <w:rsid w:val="00CE2422"/>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CF7F5F"/>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25C"/>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161"/>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3B38"/>
    <w:rsid w:val="00D343BA"/>
    <w:rsid w:val="00D34770"/>
    <w:rsid w:val="00D34ED4"/>
    <w:rsid w:val="00D34F57"/>
    <w:rsid w:val="00D35311"/>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0469"/>
    <w:rsid w:val="00D5137D"/>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5C8E"/>
    <w:rsid w:val="00D66205"/>
    <w:rsid w:val="00D66879"/>
    <w:rsid w:val="00D669E2"/>
    <w:rsid w:val="00D66B7E"/>
    <w:rsid w:val="00D67A2E"/>
    <w:rsid w:val="00D70150"/>
    <w:rsid w:val="00D70508"/>
    <w:rsid w:val="00D70B57"/>
    <w:rsid w:val="00D70D78"/>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27C"/>
    <w:rsid w:val="00D95463"/>
    <w:rsid w:val="00D95BD8"/>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9B8"/>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AE1"/>
    <w:rsid w:val="00DB7EE1"/>
    <w:rsid w:val="00DB7F3E"/>
    <w:rsid w:val="00DC080B"/>
    <w:rsid w:val="00DC0AA0"/>
    <w:rsid w:val="00DC0EB6"/>
    <w:rsid w:val="00DC1D97"/>
    <w:rsid w:val="00DC1FD5"/>
    <w:rsid w:val="00DC2700"/>
    <w:rsid w:val="00DC2D6C"/>
    <w:rsid w:val="00DC3A68"/>
    <w:rsid w:val="00DC3CFA"/>
    <w:rsid w:val="00DC3D7D"/>
    <w:rsid w:val="00DC4DAC"/>
    <w:rsid w:val="00DC4ECC"/>
    <w:rsid w:val="00DC54F6"/>
    <w:rsid w:val="00DC5E59"/>
    <w:rsid w:val="00DC61B5"/>
    <w:rsid w:val="00DC6EFA"/>
    <w:rsid w:val="00DC71B4"/>
    <w:rsid w:val="00DC7C2F"/>
    <w:rsid w:val="00DC7D7B"/>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E79F2"/>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B0D"/>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23D"/>
    <w:rsid w:val="00E53777"/>
    <w:rsid w:val="00E5422C"/>
    <w:rsid w:val="00E543A2"/>
    <w:rsid w:val="00E549DC"/>
    <w:rsid w:val="00E54B3A"/>
    <w:rsid w:val="00E55406"/>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46A"/>
    <w:rsid w:val="00E65533"/>
    <w:rsid w:val="00E65658"/>
    <w:rsid w:val="00E65E2E"/>
    <w:rsid w:val="00E66427"/>
    <w:rsid w:val="00E70105"/>
    <w:rsid w:val="00E70249"/>
    <w:rsid w:val="00E707CC"/>
    <w:rsid w:val="00E70D98"/>
    <w:rsid w:val="00E712DD"/>
    <w:rsid w:val="00E71499"/>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8E6"/>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7A9"/>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082"/>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252"/>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6D33"/>
    <w:rsid w:val="00EC71F7"/>
    <w:rsid w:val="00EC7ACC"/>
    <w:rsid w:val="00EC7D56"/>
    <w:rsid w:val="00EC7FAB"/>
    <w:rsid w:val="00ED0041"/>
    <w:rsid w:val="00ED0106"/>
    <w:rsid w:val="00ED0779"/>
    <w:rsid w:val="00ED1785"/>
    <w:rsid w:val="00ED1B21"/>
    <w:rsid w:val="00ED1ECF"/>
    <w:rsid w:val="00ED2191"/>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3C5A"/>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38F8"/>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6A98"/>
    <w:rsid w:val="00F073B1"/>
    <w:rsid w:val="00F1020D"/>
    <w:rsid w:val="00F10BC1"/>
    <w:rsid w:val="00F11C94"/>
    <w:rsid w:val="00F11CDF"/>
    <w:rsid w:val="00F1212F"/>
    <w:rsid w:val="00F1330D"/>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96F"/>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3EDB"/>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3F5"/>
    <w:rsid w:val="00F574D7"/>
    <w:rsid w:val="00F5764A"/>
    <w:rsid w:val="00F57934"/>
    <w:rsid w:val="00F57E24"/>
    <w:rsid w:val="00F60205"/>
    <w:rsid w:val="00F60733"/>
    <w:rsid w:val="00F60DFD"/>
    <w:rsid w:val="00F61605"/>
    <w:rsid w:val="00F61A44"/>
    <w:rsid w:val="00F6214A"/>
    <w:rsid w:val="00F630DB"/>
    <w:rsid w:val="00F63863"/>
    <w:rsid w:val="00F6391D"/>
    <w:rsid w:val="00F6476C"/>
    <w:rsid w:val="00F64909"/>
    <w:rsid w:val="00F64B9A"/>
    <w:rsid w:val="00F64E32"/>
    <w:rsid w:val="00F64F4F"/>
    <w:rsid w:val="00F651FC"/>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2B11"/>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BED"/>
    <w:rsid w:val="00FA1CFA"/>
    <w:rsid w:val="00FA2565"/>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8A6"/>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A72"/>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1F8E"/>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C1A"/>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2C99DB12"/>
  <w15:docId w15:val="{7CCD52E6-EDDB-4FB6-AB2B-1B9A12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94AC-F32E-4B84-B15F-89324D18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21079</Words>
  <Characters>120153</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13</cp:revision>
  <cp:lastPrinted>2022-08-23T12:26:00Z</cp:lastPrinted>
  <dcterms:created xsi:type="dcterms:W3CDTF">2023-04-03T06:29:00Z</dcterms:created>
  <dcterms:modified xsi:type="dcterms:W3CDTF">2023-05-02T10:38:00Z</dcterms:modified>
</cp:coreProperties>
</file>