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70" w:rsidRPr="003D0D0D" w:rsidRDefault="00416F70" w:rsidP="00D734A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3D0D0D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</w:t>
      </w:r>
      <w:r w:rsidR="00D90CCF" w:rsidRPr="003D0D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332A0" w:rsidRPr="003D0D0D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="000267AB" w:rsidRPr="003D0D0D">
        <w:rPr>
          <w:rFonts w:ascii="Times New Roman" w:hAnsi="Times New Roman" w:cs="Times New Roman"/>
          <w:strike/>
          <w:color w:val="000000" w:themeColor="text1"/>
          <w:sz w:val="20"/>
          <w:szCs w:val="20"/>
        </w:rPr>
        <w:t xml:space="preserve"> </w:t>
      </w:r>
      <w:r w:rsidRPr="003D0D0D">
        <w:rPr>
          <w:rFonts w:ascii="Times New Roman" w:hAnsi="Times New Roman" w:cs="Times New Roman"/>
          <w:strike/>
          <w:color w:val="000000" w:themeColor="text1"/>
          <w:sz w:val="20"/>
          <w:szCs w:val="20"/>
        </w:rPr>
        <w:t xml:space="preserve">    </w:t>
      </w:r>
      <w:r w:rsidRPr="003D0D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</w:t>
      </w:r>
    </w:p>
    <w:p w:rsidR="00416F70" w:rsidRPr="003D0D0D" w:rsidRDefault="00CF06E8" w:rsidP="00D734A0">
      <w:pPr>
        <w:spacing w:after="0" w:line="240" w:lineRule="auto"/>
        <w:ind w:right="2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0D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</w:t>
      </w:r>
      <w:r w:rsidR="00416F70" w:rsidRPr="003D0D0D">
        <w:rPr>
          <w:rFonts w:ascii="Times New Roman" w:hAnsi="Times New Roman" w:cs="Times New Roman"/>
          <w:color w:val="000000" w:themeColor="text1"/>
          <w:sz w:val="20"/>
          <w:szCs w:val="20"/>
        </w:rPr>
        <w:t>Тарифному соглашению</w:t>
      </w:r>
    </w:p>
    <w:p w:rsidR="00416F70" w:rsidRPr="003D0D0D" w:rsidRDefault="00416F70" w:rsidP="00D734A0">
      <w:pPr>
        <w:spacing w:after="0" w:line="240" w:lineRule="auto"/>
        <w:ind w:right="2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0D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сфере </w:t>
      </w:r>
      <w:proofErr w:type="gramStart"/>
      <w:r w:rsidRPr="003D0D0D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обязательного</w:t>
      </w:r>
      <w:proofErr w:type="gramEnd"/>
      <w:r w:rsidRPr="003D0D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медицинского</w:t>
      </w:r>
    </w:p>
    <w:p w:rsidR="00416F70" w:rsidRPr="003D0D0D" w:rsidRDefault="00416F70" w:rsidP="00D734A0">
      <w:pPr>
        <w:spacing w:after="0" w:line="240" w:lineRule="auto"/>
        <w:ind w:right="2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0D0D">
        <w:rPr>
          <w:rFonts w:ascii="Times New Roman" w:hAnsi="Times New Roman" w:cs="Times New Roman"/>
          <w:color w:val="000000" w:themeColor="text1"/>
          <w:sz w:val="20"/>
          <w:szCs w:val="20"/>
        </w:rPr>
        <w:t>страхования Челябинской области</w:t>
      </w:r>
    </w:p>
    <w:p w:rsidR="00573D29" w:rsidRPr="003D0D0D" w:rsidRDefault="00573D29" w:rsidP="00EE4AE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3D0D0D">
        <w:rPr>
          <w:rFonts w:ascii="Times New Roman" w:hAnsi="Times New Roman"/>
          <w:color w:val="000000" w:themeColor="text1"/>
          <w:sz w:val="20"/>
          <w:szCs w:val="20"/>
        </w:rPr>
        <w:t>от</w:t>
      </w:r>
      <w:r w:rsidR="00BB6536" w:rsidRPr="003D0D0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B7FB7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2B502E">
        <w:rPr>
          <w:rFonts w:ascii="Times New Roman" w:hAnsi="Times New Roman"/>
          <w:color w:val="000000" w:themeColor="text1"/>
          <w:sz w:val="20"/>
          <w:szCs w:val="20"/>
        </w:rPr>
        <w:t>6</w:t>
      </w:r>
      <w:r w:rsidRPr="003D0D0D">
        <w:rPr>
          <w:rFonts w:ascii="Times New Roman" w:hAnsi="Times New Roman"/>
          <w:color w:val="000000" w:themeColor="text1"/>
          <w:sz w:val="20"/>
          <w:szCs w:val="20"/>
        </w:rPr>
        <w:t>.12.202</w:t>
      </w:r>
      <w:r w:rsidR="002B502E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3D0D0D">
        <w:rPr>
          <w:rFonts w:ascii="Times New Roman" w:hAnsi="Times New Roman"/>
          <w:color w:val="000000" w:themeColor="text1"/>
          <w:sz w:val="20"/>
          <w:szCs w:val="20"/>
        </w:rPr>
        <w:t xml:space="preserve"> № </w:t>
      </w:r>
      <w:r w:rsidR="00F431D0" w:rsidRPr="003D0D0D">
        <w:rPr>
          <w:rFonts w:ascii="Times New Roman" w:hAnsi="Times New Roman"/>
          <w:color w:val="000000" w:themeColor="text1"/>
          <w:sz w:val="20"/>
          <w:szCs w:val="20"/>
        </w:rPr>
        <w:t>19</w:t>
      </w:r>
      <w:r w:rsidR="000B7FB7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3D0D0D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875655" w:rsidRPr="003D0D0D" w:rsidRDefault="00875655" w:rsidP="0087565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C30E8" w:rsidRPr="00A82B22" w:rsidRDefault="00B4791F" w:rsidP="00B479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2B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Тарифы на оплату услуг диализа </w:t>
      </w:r>
    </w:p>
    <w:p w:rsidR="008C62AE" w:rsidRPr="00A82B22" w:rsidRDefault="00B4791F" w:rsidP="00AC30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2B22">
        <w:rPr>
          <w:rFonts w:ascii="Times New Roman" w:hAnsi="Times New Roman" w:cs="Times New Roman"/>
          <w:color w:val="000000" w:themeColor="text1"/>
          <w:sz w:val="26"/>
          <w:szCs w:val="26"/>
        </w:rPr>
        <w:t>с 01.0</w:t>
      </w:r>
      <w:r w:rsidR="00AC30E8" w:rsidRPr="00A82B2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A82B22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2B502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A82B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B4791F" w:rsidRDefault="00B4791F" w:rsidP="00B4791F">
      <w:pPr>
        <w:tabs>
          <w:tab w:val="left" w:pos="8789"/>
        </w:tabs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W w:w="15287" w:type="dxa"/>
        <w:tblLayout w:type="fixed"/>
        <w:tblLook w:val="04A0"/>
      </w:tblPr>
      <w:tblGrid>
        <w:gridCol w:w="438"/>
        <w:gridCol w:w="946"/>
        <w:gridCol w:w="1511"/>
        <w:gridCol w:w="3603"/>
        <w:gridCol w:w="993"/>
        <w:gridCol w:w="736"/>
        <w:gridCol w:w="2099"/>
        <w:gridCol w:w="1560"/>
        <w:gridCol w:w="1275"/>
        <w:gridCol w:w="2126"/>
      </w:tblGrid>
      <w:tr w:rsidR="001774EE" w:rsidRPr="00C27323" w:rsidTr="0081112C">
        <w:trPr>
          <w:trHeight w:val="20"/>
          <w:tblHeader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DE" w:rsidRPr="00C27323" w:rsidRDefault="00841ADE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DE" w:rsidRPr="00C27323" w:rsidRDefault="00841ADE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тарифа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DE" w:rsidRPr="00C27323" w:rsidRDefault="00841ADE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услуги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DE" w:rsidRPr="00C27323" w:rsidRDefault="00841ADE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DE" w:rsidRPr="00C27323" w:rsidRDefault="00841ADE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оплаты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DE" w:rsidRPr="00C27323" w:rsidRDefault="00841ADE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DE" w:rsidRPr="00C27323" w:rsidRDefault="00841ADE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оказания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DE" w:rsidRPr="00C27323" w:rsidRDefault="00841ADE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Коэффициент </w:t>
            </w:r>
            <w:proofErr w:type="gram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относительной</w:t>
            </w:r>
            <w:proofErr w:type="gram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затратоемкости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диализа (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КЗд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DE" w:rsidRPr="00C27323" w:rsidRDefault="00841ADE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расходов на заработную плату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DE" w:rsidRPr="00C27323" w:rsidRDefault="00841ADE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на оплату услуг диализа с учетом коэффициента дифференциации, применяемого к доле расходов на заработную плату, руб. (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</w:t>
            </w:r>
            <w:proofErr w:type="gram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spellEnd"/>
            <w:proofErr w:type="gram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774EE" w:rsidRPr="00C27323" w:rsidTr="0081112C">
        <w:trPr>
          <w:trHeight w:val="20"/>
          <w:tblHeader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DE" w:rsidRPr="00C27323" w:rsidRDefault="00841ADE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774EE"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DE" w:rsidRPr="00C27323" w:rsidRDefault="00841ADE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DE" w:rsidRPr="00C27323" w:rsidRDefault="00841ADE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DE" w:rsidRPr="00C27323" w:rsidRDefault="00841ADE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DE" w:rsidRPr="00C27323" w:rsidRDefault="00841ADE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DE" w:rsidRPr="00C27323" w:rsidRDefault="00841ADE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DE" w:rsidRPr="00C27323" w:rsidRDefault="00841ADE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DE" w:rsidRPr="00C27323" w:rsidRDefault="00841ADE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DE" w:rsidRPr="00C27323" w:rsidRDefault="00841ADE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ADE" w:rsidRPr="00C27323" w:rsidRDefault="00841ADE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27323" w:rsidRPr="00705680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705680" w:rsidRDefault="00C27323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705680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705680" w:rsidRDefault="00C27323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A18.05.002.002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705680" w:rsidRDefault="00C27323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Гемодиализ </w:t>
            </w:r>
            <w:proofErr w:type="spellStart"/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интермиттирующий</w:t>
            </w:r>
            <w:proofErr w:type="spellEnd"/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низкопоточный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705680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705680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705680" w:rsidRDefault="00C27323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705680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705680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705680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7 702,20</w:t>
            </w:r>
          </w:p>
        </w:tc>
      </w:tr>
      <w:tr w:rsidR="00C27323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705680" w:rsidRDefault="00C27323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705680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705680" w:rsidRDefault="00C27323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A18.05.002.002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705680" w:rsidRDefault="00C27323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Гемодиализ </w:t>
            </w:r>
            <w:proofErr w:type="spellStart"/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интермиттирующий</w:t>
            </w:r>
            <w:proofErr w:type="spellEnd"/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низкопоточный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705680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705680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705680" w:rsidRDefault="00C27323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705680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705680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7 702,20</w:t>
            </w:r>
          </w:p>
        </w:tc>
      </w:tr>
      <w:tr w:rsidR="00C27323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31FE1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A18.05.002.002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Гемодиализ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интермиттирующий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низкопоточный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31FE1" w:rsidRDefault="00C27323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</w:t>
            </w:r>
            <w:proofErr w:type="gramStart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первичная</w:t>
            </w:r>
            <w:proofErr w:type="gramEnd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специализированная МСП)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7 702,20</w:t>
            </w:r>
          </w:p>
        </w:tc>
      </w:tr>
      <w:tr w:rsidR="00C27323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31FE1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A18.05.002.002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Гемодиализ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интермиттирующий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низкопоточный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31FE1" w:rsidRDefault="00C27323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</w:t>
            </w:r>
            <w:proofErr w:type="gramStart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первичная</w:t>
            </w:r>
            <w:proofErr w:type="gramEnd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специализированная МСП)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7 702,20</w:t>
            </w:r>
          </w:p>
        </w:tc>
      </w:tr>
      <w:tr w:rsidR="00C27323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31FE1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A18.05.002.002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Гемодиализ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интермиттирующий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низкопоточный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31FE1" w:rsidRDefault="00C27323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</w:t>
            </w:r>
            <w:proofErr w:type="gramStart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специализированная</w:t>
            </w:r>
            <w:proofErr w:type="gramEnd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7 702,20</w:t>
            </w:r>
          </w:p>
        </w:tc>
      </w:tr>
      <w:tr w:rsidR="00C27323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31FE1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A18.05.002.002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Гемодиализ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интермиттирующий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низкопоточный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31FE1" w:rsidRDefault="00C27323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</w:t>
            </w:r>
            <w:proofErr w:type="gramStart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специализированная</w:t>
            </w:r>
            <w:proofErr w:type="gramEnd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23" w:rsidRPr="00C27323" w:rsidRDefault="00C27323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7 702,20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FB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A18.05.002.002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Гемодиализ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интермиттирующий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низкопоточный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7 702,20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FB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A18.05.002.002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Гемодиализ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интермиттирующий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низкопоточный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7 702,20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A18.05.002.001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Гемодиализ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интермиттирующий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высокопоточный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8 087,30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A18.05.002.001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Гемодиализ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интермиттирующий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высокопоточный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8 087,30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A18.05.002.001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Гемодиализ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интермиттирующий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высокопоточный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</w:t>
            </w:r>
            <w:proofErr w:type="gramStart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первичная</w:t>
            </w:r>
            <w:proofErr w:type="gramEnd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специализированная МСП)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8 087,30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A18.05.002.001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Гемодиализ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интермиттирующий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высокопоточный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</w:t>
            </w:r>
            <w:proofErr w:type="gramStart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первичная</w:t>
            </w:r>
            <w:proofErr w:type="gramEnd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специализированная МСП)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8 087,30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A18.05.002.001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Гемодиализ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интермиттирующий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высокопоточный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</w:t>
            </w:r>
            <w:proofErr w:type="gramStart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специализированная</w:t>
            </w:r>
            <w:proofErr w:type="gramEnd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8 087,30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A18.05.002.001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Гемодиализ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интермиттирующий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высокопоточный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</w:t>
            </w:r>
            <w:proofErr w:type="gramStart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специализированная</w:t>
            </w:r>
            <w:proofErr w:type="gramEnd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8 087,30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A18.05.002.001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Гемодиализ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интермиттирующий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высокопоточный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8 087,30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A18.05.002.001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Гемодиализ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интермиттирующий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высокопоточный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8 087,30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A18.05.011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Гемодиафильтрация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8 318,40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A18.05.011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Гемодиафильтрация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8 318,40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A18.05.011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Гемодиафильтрация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</w:t>
            </w:r>
            <w:proofErr w:type="gramStart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первичная</w:t>
            </w:r>
            <w:proofErr w:type="gramEnd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специализированная МСП)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8 318,40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A18.05.011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Гемодиафильтрация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</w:t>
            </w:r>
            <w:proofErr w:type="gramStart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первичная</w:t>
            </w:r>
            <w:proofErr w:type="gramEnd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специализированная МСП)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8 318,40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A18.05.011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Гемодиафильтрация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</w:t>
            </w:r>
            <w:proofErr w:type="gramStart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специализированная</w:t>
            </w:r>
            <w:proofErr w:type="gramEnd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8 318,40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A18.05.011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Гемодиафильтрация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дневной стационар (</w:t>
            </w:r>
            <w:proofErr w:type="gramStart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специализированная</w:t>
            </w:r>
            <w:proofErr w:type="gramEnd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МП)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8 318,40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A18.05.011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Гемодиафильтрация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8 318,40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A18.05.011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Гемодиафильтрация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8 318,40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Ультрафильтрация крови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7 086,00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A18.05.002.003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Гемодиализ </w:t>
            </w: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интермиттирующий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продленный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21 258,10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A18.05.004.001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Ультрафильтрация крови продленная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19 332,50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A18.05.011.001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Гемодиафильтрация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продленная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23 183,60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A18.05.002.005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Гемодиализ продолжительный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40 282,50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A18.05.011.002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Гемодиафильтрация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продолжительная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44 133,60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A18.30.001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Перитонеальный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диализ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обмена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5 534,30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A18.30.001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Перитонеальный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диализ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обмена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31FE1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5 534,30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А18.30.001.002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Перитонеальный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диализ с использованием автоматизированных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обмена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6 862,50</w:t>
            </w:r>
          </w:p>
        </w:tc>
      </w:tr>
      <w:tr w:rsidR="00C31FE1" w:rsidRPr="00C27323" w:rsidTr="0081112C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C2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А18.30.001.002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Перитонеальный</w:t>
            </w:r>
            <w:proofErr w:type="spellEnd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диализ с использованием автоматизированных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обмена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E1" w:rsidRPr="00C27323" w:rsidRDefault="00C31FE1" w:rsidP="008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6 862,50</w:t>
            </w:r>
          </w:p>
        </w:tc>
      </w:tr>
    </w:tbl>
    <w:p w:rsidR="00841ADE" w:rsidRDefault="00841ADE" w:rsidP="00B4791F">
      <w:pPr>
        <w:tabs>
          <w:tab w:val="left" w:pos="8789"/>
        </w:tabs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41ADE" w:rsidRPr="00841ADE" w:rsidRDefault="00841ADE" w:rsidP="00B4791F">
      <w:pPr>
        <w:tabs>
          <w:tab w:val="left" w:pos="8789"/>
        </w:tabs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841ADE" w:rsidRPr="00841ADE" w:rsidSect="0077352F">
      <w:footerReference w:type="default" r:id="rId7"/>
      <w:pgSz w:w="16838" w:h="11906" w:orient="landscape"/>
      <w:pgMar w:top="1134" w:right="1134" w:bottom="567" w:left="1134" w:header="709" w:footer="278" w:gutter="0"/>
      <w:pgNumType w:start="30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F5A" w:rsidRDefault="003A5F5A" w:rsidP="000A5E4C">
      <w:pPr>
        <w:spacing w:after="0" w:line="240" w:lineRule="auto"/>
      </w:pPr>
      <w:r>
        <w:separator/>
      </w:r>
    </w:p>
  </w:endnote>
  <w:endnote w:type="continuationSeparator" w:id="0">
    <w:p w:rsidR="003A5F5A" w:rsidRDefault="003A5F5A" w:rsidP="000A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41"/>
      <w:docPartObj>
        <w:docPartGallery w:val="Page Numbers (Bottom of Page)"/>
        <w:docPartUnique/>
      </w:docPartObj>
    </w:sdtPr>
    <w:sdtContent>
      <w:p w:rsidR="003D0FCE" w:rsidRDefault="000D538F">
        <w:pPr>
          <w:pStyle w:val="a5"/>
          <w:jc w:val="center"/>
        </w:pPr>
        <w:fldSimple w:instr=" PAGE   \* MERGEFORMAT ">
          <w:r w:rsidR="0077352F">
            <w:rPr>
              <w:noProof/>
            </w:rPr>
            <w:t>308</w:t>
          </w:r>
        </w:fldSimple>
      </w:p>
    </w:sdtContent>
  </w:sdt>
  <w:p w:rsidR="005C3AE3" w:rsidRDefault="005C3A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F5A" w:rsidRDefault="003A5F5A" w:rsidP="000A5E4C">
      <w:pPr>
        <w:spacing w:after="0" w:line="240" w:lineRule="auto"/>
      </w:pPr>
      <w:r>
        <w:separator/>
      </w:r>
    </w:p>
  </w:footnote>
  <w:footnote w:type="continuationSeparator" w:id="0">
    <w:p w:rsidR="003A5F5A" w:rsidRDefault="003A5F5A" w:rsidP="000A5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9922"/>
  </w:hdrShapeDefaults>
  <w:footnotePr>
    <w:footnote w:id="-1"/>
    <w:footnote w:id="0"/>
  </w:footnotePr>
  <w:endnotePr>
    <w:endnote w:id="-1"/>
    <w:endnote w:id="0"/>
  </w:endnotePr>
  <w:compat/>
  <w:rsids>
    <w:rsidRoot w:val="00416F70"/>
    <w:rsid w:val="00004AFA"/>
    <w:rsid w:val="00005E22"/>
    <w:rsid w:val="0000743C"/>
    <w:rsid w:val="000222C8"/>
    <w:rsid w:val="00026747"/>
    <w:rsid w:val="000267AB"/>
    <w:rsid w:val="00030A5F"/>
    <w:rsid w:val="00032D4F"/>
    <w:rsid w:val="00042803"/>
    <w:rsid w:val="00042E97"/>
    <w:rsid w:val="000526B9"/>
    <w:rsid w:val="00053C7D"/>
    <w:rsid w:val="00054988"/>
    <w:rsid w:val="000575C4"/>
    <w:rsid w:val="0006092B"/>
    <w:rsid w:val="00062ECE"/>
    <w:rsid w:val="00064F01"/>
    <w:rsid w:val="00071184"/>
    <w:rsid w:val="000810B8"/>
    <w:rsid w:val="000815B7"/>
    <w:rsid w:val="00082340"/>
    <w:rsid w:val="00093529"/>
    <w:rsid w:val="000A5128"/>
    <w:rsid w:val="000A5E4C"/>
    <w:rsid w:val="000B0FDD"/>
    <w:rsid w:val="000B343A"/>
    <w:rsid w:val="000B6C6E"/>
    <w:rsid w:val="000B6EA2"/>
    <w:rsid w:val="000B7FB7"/>
    <w:rsid w:val="000D030C"/>
    <w:rsid w:val="000D1CF4"/>
    <w:rsid w:val="000D241E"/>
    <w:rsid w:val="000D538F"/>
    <w:rsid w:val="000D5C78"/>
    <w:rsid w:val="000D60A5"/>
    <w:rsid w:val="000E6041"/>
    <w:rsid w:val="000E6A7D"/>
    <w:rsid w:val="000E706D"/>
    <w:rsid w:val="000F2437"/>
    <w:rsid w:val="000F373B"/>
    <w:rsid w:val="000F51A8"/>
    <w:rsid w:val="00100BFC"/>
    <w:rsid w:val="00107BBF"/>
    <w:rsid w:val="00114D28"/>
    <w:rsid w:val="00116F8D"/>
    <w:rsid w:val="0011749C"/>
    <w:rsid w:val="00123E51"/>
    <w:rsid w:val="0012792B"/>
    <w:rsid w:val="0013499C"/>
    <w:rsid w:val="00144FBA"/>
    <w:rsid w:val="00147B0C"/>
    <w:rsid w:val="0015040D"/>
    <w:rsid w:val="00150D98"/>
    <w:rsid w:val="001566BC"/>
    <w:rsid w:val="00156B07"/>
    <w:rsid w:val="00161836"/>
    <w:rsid w:val="00173106"/>
    <w:rsid w:val="00177397"/>
    <w:rsid w:val="001774EE"/>
    <w:rsid w:val="001806FD"/>
    <w:rsid w:val="00182782"/>
    <w:rsid w:val="00183D02"/>
    <w:rsid w:val="001849E5"/>
    <w:rsid w:val="00190A21"/>
    <w:rsid w:val="001A0023"/>
    <w:rsid w:val="001A3A68"/>
    <w:rsid w:val="001A74D3"/>
    <w:rsid w:val="001C3AFF"/>
    <w:rsid w:val="001C4749"/>
    <w:rsid w:val="001D0D66"/>
    <w:rsid w:val="001D4058"/>
    <w:rsid w:val="001E4D8E"/>
    <w:rsid w:val="001E5F34"/>
    <w:rsid w:val="001F5DAE"/>
    <w:rsid w:val="00200601"/>
    <w:rsid w:val="002028B9"/>
    <w:rsid w:val="00202EF9"/>
    <w:rsid w:val="002143B7"/>
    <w:rsid w:val="00215601"/>
    <w:rsid w:val="0021792E"/>
    <w:rsid w:val="002262B8"/>
    <w:rsid w:val="0022685B"/>
    <w:rsid w:val="002332A0"/>
    <w:rsid w:val="002432E2"/>
    <w:rsid w:val="002471CE"/>
    <w:rsid w:val="00247EF9"/>
    <w:rsid w:val="002519DD"/>
    <w:rsid w:val="002572E4"/>
    <w:rsid w:val="0026507B"/>
    <w:rsid w:val="002650CC"/>
    <w:rsid w:val="00286305"/>
    <w:rsid w:val="002912B0"/>
    <w:rsid w:val="002A04CC"/>
    <w:rsid w:val="002A5F3D"/>
    <w:rsid w:val="002B163B"/>
    <w:rsid w:val="002B1EF8"/>
    <w:rsid w:val="002B502E"/>
    <w:rsid w:val="002B60BD"/>
    <w:rsid w:val="002C303A"/>
    <w:rsid w:val="002C6E6C"/>
    <w:rsid w:val="002C7133"/>
    <w:rsid w:val="002D49B9"/>
    <w:rsid w:val="002E6F97"/>
    <w:rsid w:val="002F1DB8"/>
    <w:rsid w:val="002F45F8"/>
    <w:rsid w:val="002F5A09"/>
    <w:rsid w:val="003065B5"/>
    <w:rsid w:val="00312036"/>
    <w:rsid w:val="0032424C"/>
    <w:rsid w:val="00327392"/>
    <w:rsid w:val="0033346F"/>
    <w:rsid w:val="0033450A"/>
    <w:rsid w:val="00336A45"/>
    <w:rsid w:val="0034266B"/>
    <w:rsid w:val="003426EB"/>
    <w:rsid w:val="003427CB"/>
    <w:rsid w:val="00357C77"/>
    <w:rsid w:val="003606B5"/>
    <w:rsid w:val="00370C42"/>
    <w:rsid w:val="003776D3"/>
    <w:rsid w:val="00383D18"/>
    <w:rsid w:val="003844A1"/>
    <w:rsid w:val="00384E23"/>
    <w:rsid w:val="00385E4A"/>
    <w:rsid w:val="003946AE"/>
    <w:rsid w:val="003A270B"/>
    <w:rsid w:val="003A5F5A"/>
    <w:rsid w:val="003B05CC"/>
    <w:rsid w:val="003B47BF"/>
    <w:rsid w:val="003C3876"/>
    <w:rsid w:val="003C6EF0"/>
    <w:rsid w:val="003D0D0D"/>
    <w:rsid w:val="003D0FCE"/>
    <w:rsid w:val="003D14B2"/>
    <w:rsid w:val="003D4879"/>
    <w:rsid w:val="003D7658"/>
    <w:rsid w:val="003E40CA"/>
    <w:rsid w:val="003E702F"/>
    <w:rsid w:val="003E77C7"/>
    <w:rsid w:val="003F1737"/>
    <w:rsid w:val="003F43A0"/>
    <w:rsid w:val="003F5529"/>
    <w:rsid w:val="0040104E"/>
    <w:rsid w:val="004165E7"/>
    <w:rsid w:val="00416F70"/>
    <w:rsid w:val="00425094"/>
    <w:rsid w:val="00427F93"/>
    <w:rsid w:val="00430465"/>
    <w:rsid w:val="00432EA2"/>
    <w:rsid w:val="004339CF"/>
    <w:rsid w:val="0046154F"/>
    <w:rsid w:val="00466D16"/>
    <w:rsid w:val="00473082"/>
    <w:rsid w:val="004752E0"/>
    <w:rsid w:val="004819AE"/>
    <w:rsid w:val="004834EC"/>
    <w:rsid w:val="00490034"/>
    <w:rsid w:val="004903AB"/>
    <w:rsid w:val="00493910"/>
    <w:rsid w:val="004976A7"/>
    <w:rsid w:val="004A2934"/>
    <w:rsid w:val="004A6D52"/>
    <w:rsid w:val="004A7242"/>
    <w:rsid w:val="004B096E"/>
    <w:rsid w:val="004B1815"/>
    <w:rsid w:val="004B3AF1"/>
    <w:rsid w:val="004B4954"/>
    <w:rsid w:val="004B5685"/>
    <w:rsid w:val="004C059D"/>
    <w:rsid w:val="004C3CCE"/>
    <w:rsid w:val="004C717F"/>
    <w:rsid w:val="004D0814"/>
    <w:rsid w:val="004D21F6"/>
    <w:rsid w:val="004D7198"/>
    <w:rsid w:val="004E0313"/>
    <w:rsid w:val="004E14F3"/>
    <w:rsid w:val="004E1C92"/>
    <w:rsid w:val="004E492A"/>
    <w:rsid w:val="004E6625"/>
    <w:rsid w:val="004F3024"/>
    <w:rsid w:val="00500569"/>
    <w:rsid w:val="005133DD"/>
    <w:rsid w:val="00521346"/>
    <w:rsid w:val="00522E1A"/>
    <w:rsid w:val="00524059"/>
    <w:rsid w:val="0052406E"/>
    <w:rsid w:val="005273AB"/>
    <w:rsid w:val="005368F8"/>
    <w:rsid w:val="0053726D"/>
    <w:rsid w:val="00540111"/>
    <w:rsid w:val="005405A8"/>
    <w:rsid w:val="00544E16"/>
    <w:rsid w:val="00544ED0"/>
    <w:rsid w:val="00547EF7"/>
    <w:rsid w:val="0055336C"/>
    <w:rsid w:val="005658E4"/>
    <w:rsid w:val="00572015"/>
    <w:rsid w:val="0057210C"/>
    <w:rsid w:val="00573D29"/>
    <w:rsid w:val="00575421"/>
    <w:rsid w:val="00583988"/>
    <w:rsid w:val="00585074"/>
    <w:rsid w:val="00595A8F"/>
    <w:rsid w:val="005A1A4F"/>
    <w:rsid w:val="005A227E"/>
    <w:rsid w:val="005A2BDB"/>
    <w:rsid w:val="005A3874"/>
    <w:rsid w:val="005B24BF"/>
    <w:rsid w:val="005B5539"/>
    <w:rsid w:val="005B6C97"/>
    <w:rsid w:val="005B7D3A"/>
    <w:rsid w:val="005C094A"/>
    <w:rsid w:val="005C2D45"/>
    <w:rsid w:val="005C360A"/>
    <w:rsid w:val="005C3AE3"/>
    <w:rsid w:val="005C47EE"/>
    <w:rsid w:val="005D001D"/>
    <w:rsid w:val="005D0C03"/>
    <w:rsid w:val="005D3C7D"/>
    <w:rsid w:val="005D574E"/>
    <w:rsid w:val="005E0F90"/>
    <w:rsid w:val="005F52C8"/>
    <w:rsid w:val="005F6CFD"/>
    <w:rsid w:val="006004DE"/>
    <w:rsid w:val="006014FC"/>
    <w:rsid w:val="0060167C"/>
    <w:rsid w:val="00602883"/>
    <w:rsid w:val="00614BDB"/>
    <w:rsid w:val="006207B9"/>
    <w:rsid w:val="00620D46"/>
    <w:rsid w:val="00621A5E"/>
    <w:rsid w:val="00621B0F"/>
    <w:rsid w:val="006242ED"/>
    <w:rsid w:val="00627130"/>
    <w:rsid w:val="0062791B"/>
    <w:rsid w:val="00631633"/>
    <w:rsid w:val="00632EE6"/>
    <w:rsid w:val="00641EEC"/>
    <w:rsid w:val="00652A06"/>
    <w:rsid w:val="006541AD"/>
    <w:rsid w:val="006656C3"/>
    <w:rsid w:val="006729D6"/>
    <w:rsid w:val="00673D24"/>
    <w:rsid w:val="00674AE0"/>
    <w:rsid w:val="00683892"/>
    <w:rsid w:val="00685B15"/>
    <w:rsid w:val="006864A4"/>
    <w:rsid w:val="00686A21"/>
    <w:rsid w:val="006878D4"/>
    <w:rsid w:val="006934F8"/>
    <w:rsid w:val="00695FA3"/>
    <w:rsid w:val="006A485C"/>
    <w:rsid w:val="006A51A6"/>
    <w:rsid w:val="006B7A3B"/>
    <w:rsid w:val="006C4E2F"/>
    <w:rsid w:val="006D5AC9"/>
    <w:rsid w:val="006E6763"/>
    <w:rsid w:val="006E6DC1"/>
    <w:rsid w:val="006E7E48"/>
    <w:rsid w:val="006F0CC4"/>
    <w:rsid w:val="006F26EC"/>
    <w:rsid w:val="006F43EE"/>
    <w:rsid w:val="006F4F25"/>
    <w:rsid w:val="006F5B02"/>
    <w:rsid w:val="00705680"/>
    <w:rsid w:val="00707CEE"/>
    <w:rsid w:val="0071406D"/>
    <w:rsid w:val="007140B1"/>
    <w:rsid w:val="00714187"/>
    <w:rsid w:val="00720FA3"/>
    <w:rsid w:val="00731BE7"/>
    <w:rsid w:val="00745457"/>
    <w:rsid w:val="00753FE5"/>
    <w:rsid w:val="00760E4E"/>
    <w:rsid w:val="0076691D"/>
    <w:rsid w:val="0077352F"/>
    <w:rsid w:val="00780B07"/>
    <w:rsid w:val="00782EAC"/>
    <w:rsid w:val="007929F8"/>
    <w:rsid w:val="00794E40"/>
    <w:rsid w:val="007A52B2"/>
    <w:rsid w:val="007B4C69"/>
    <w:rsid w:val="007B4F20"/>
    <w:rsid w:val="007B76D7"/>
    <w:rsid w:val="007C5A59"/>
    <w:rsid w:val="007D01BC"/>
    <w:rsid w:val="007F1D8F"/>
    <w:rsid w:val="007F2E59"/>
    <w:rsid w:val="007F3276"/>
    <w:rsid w:val="007F771E"/>
    <w:rsid w:val="0081112C"/>
    <w:rsid w:val="00812864"/>
    <w:rsid w:val="0081438E"/>
    <w:rsid w:val="00820221"/>
    <w:rsid w:val="00821037"/>
    <w:rsid w:val="008215C2"/>
    <w:rsid w:val="00822BF5"/>
    <w:rsid w:val="008234BC"/>
    <w:rsid w:val="00841287"/>
    <w:rsid w:val="0084164F"/>
    <w:rsid w:val="00841ADE"/>
    <w:rsid w:val="008609F3"/>
    <w:rsid w:val="00860F02"/>
    <w:rsid w:val="00873BD1"/>
    <w:rsid w:val="008754F6"/>
    <w:rsid w:val="00875655"/>
    <w:rsid w:val="00880CB0"/>
    <w:rsid w:val="0089117D"/>
    <w:rsid w:val="00892029"/>
    <w:rsid w:val="00896B5E"/>
    <w:rsid w:val="008A4200"/>
    <w:rsid w:val="008B15C8"/>
    <w:rsid w:val="008B23BA"/>
    <w:rsid w:val="008C0DCB"/>
    <w:rsid w:val="008C293A"/>
    <w:rsid w:val="008C2D0E"/>
    <w:rsid w:val="008C5E34"/>
    <w:rsid w:val="008C62AE"/>
    <w:rsid w:val="008D072C"/>
    <w:rsid w:val="008E0FE5"/>
    <w:rsid w:val="008E5950"/>
    <w:rsid w:val="008E7E98"/>
    <w:rsid w:val="008F0596"/>
    <w:rsid w:val="008F15A8"/>
    <w:rsid w:val="00906733"/>
    <w:rsid w:val="00907B08"/>
    <w:rsid w:val="00921298"/>
    <w:rsid w:val="0092236A"/>
    <w:rsid w:val="009229C8"/>
    <w:rsid w:val="00927B2F"/>
    <w:rsid w:val="0093028C"/>
    <w:rsid w:val="009315C9"/>
    <w:rsid w:val="0093734D"/>
    <w:rsid w:val="00941E78"/>
    <w:rsid w:val="0094286E"/>
    <w:rsid w:val="009440C2"/>
    <w:rsid w:val="009566D4"/>
    <w:rsid w:val="00960C5E"/>
    <w:rsid w:val="00975A30"/>
    <w:rsid w:val="00985A78"/>
    <w:rsid w:val="0099577B"/>
    <w:rsid w:val="009A18A0"/>
    <w:rsid w:val="009A507F"/>
    <w:rsid w:val="009A5201"/>
    <w:rsid w:val="009B5FE7"/>
    <w:rsid w:val="009B7BB5"/>
    <w:rsid w:val="009C1391"/>
    <w:rsid w:val="009C2C08"/>
    <w:rsid w:val="009C30B5"/>
    <w:rsid w:val="009C72B5"/>
    <w:rsid w:val="009D1151"/>
    <w:rsid w:val="009E6C09"/>
    <w:rsid w:val="009F1CA7"/>
    <w:rsid w:val="009F2198"/>
    <w:rsid w:val="00A0225E"/>
    <w:rsid w:val="00A041CA"/>
    <w:rsid w:val="00A04E3F"/>
    <w:rsid w:val="00A07B22"/>
    <w:rsid w:val="00A114C2"/>
    <w:rsid w:val="00A126D1"/>
    <w:rsid w:val="00A128ED"/>
    <w:rsid w:val="00A136DD"/>
    <w:rsid w:val="00A17B15"/>
    <w:rsid w:val="00A324AD"/>
    <w:rsid w:val="00A32DCE"/>
    <w:rsid w:val="00A34234"/>
    <w:rsid w:val="00A3513C"/>
    <w:rsid w:val="00A36508"/>
    <w:rsid w:val="00A4425A"/>
    <w:rsid w:val="00A46DFD"/>
    <w:rsid w:val="00A539C7"/>
    <w:rsid w:val="00A62F55"/>
    <w:rsid w:val="00A642C4"/>
    <w:rsid w:val="00A6690E"/>
    <w:rsid w:val="00A66EBA"/>
    <w:rsid w:val="00A67C60"/>
    <w:rsid w:val="00A72772"/>
    <w:rsid w:val="00A76EAC"/>
    <w:rsid w:val="00A82B22"/>
    <w:rsid w:val="00A8569B"/>
    <w:rsid w:val="00A91D4F"/>
    <w:rsid w:val="00A924E3"/>
    <w:rsid w:val="00A93FB7"/>
    <w:rsid w:val="00A95DD8"/>
    <w:rsid w:val="00AA2AF3"/>
    <w:rsid w:val="00AA5034"/>
    <w:rsid w:val="00AB7D40"/>
    <w:rsid w:val="00AC30E8"/>
    <w:rsid w:val="00AC6831"/>
    <w:rsid w:val="00AD050F"/>
    <w:rsid w:val="00AD2109"/>
    <w:rsid w:val="00AD3032"/>
    <w:rsid w:val="00AD30D6"/>
    <w:rsid w:val="00AD5C6F"/>
    <w:rsid w:val="00AD61E3"/>
    <w:rsid w:val="00AD7FB8"/>
    <w:rsid w:val="00AE390E"/>
    <w:rsid w:val="00AE4808"/>
    <w:rsid w:val="00AE4B69"/>
    <w:rsid w:val="00AF28F1"/>
    <w:rsid w:val="00B002B7"/>
    <w:rsid w:val="00B0297D"/>
    <w:rsid w:val="00B0497B"/>
    <w:rsid w:val="00B0510D"/>
    <w:rsid w:val="00B0764A"/>
    <w:rsid w:val="00B12EFE"/>
    <w:rsid w:val="00B17A6C"/>
    <w:rsid w:val="00B20027"/>
    <w:rsid w:val="00B23692"/>
    <w:rsid w:val="00B2584F"/>
    <w:rsid w:val="00B2771D"/>
    <w:rsid w:val="00B33DF6"/>
    <w:rsid w:val="00B347EB"/>
    <w:rsid w:val="00B34EE1"/>
    <w:rsid w:val="00B3565E"/>
    <w:rsid w:val="00B36447"/>
    <w:rsid w:val="00B37825"/>
    <w:rsid w:val="00B43AE4"/>
    <w:rsid w:val="00B43D8E"/>
    <w:rsid w:val="00B45112"/>
    <w:rsid w:val="00B47381"/>
    <w:rsid w:val="00B4791F"/>
    <w:rsid w:val="00B50887"/>
    <w:rsid w:val="00B51A09"/>
    <w:rsid w:val="00B5715E"/>
    <w:rsid w:val="00B62212"/>
    <w:rsid w:val="00B76962"/>
    <w:rsid w:val="00B76BCE"/>
    <w:rsid w:val="00B81009"/>
    <w:rsid w:val="00B8401F"/>
    <w:rsid w:val="00B855CE"/>
    <w:rsid w:val="00B8598A"/>
    <w:rsid w:val="00BA17F6"/>
    <w:rsid w:val="00BA3CA9"/>
    <w:rsid w:val="00BA5B87"/>
    <w:rsid w:val="00BB37D8"/>
    <w:rsid w:val="00BB6536"/>
    <w:rsid w:val="00BB6AC5"/>
    <w:rsid w:val="00BB747B"/>
    <w:rsid w:val="00BB7A13"/>
    <w:rsid w:val="00BD13D2"/>
    <w:rsid w:val="00BD18AF"/>
    <w:rsid w:val="00BD1A69"/>
    <w:rsid w:val="00BD695D"/>
    <w:rsid w:val="00BE68E9"/>
    <w:rsid w:val="00BF1758"/>
    <w:rsid w:val="00BF710A"/>
    <w:rsid w:val="00C02A16"/>
    <w:rsid w:val="00C13D29"/>
    <w:rsid w:val="00C17F41"/>
    <w:rsid w:val="00C21C1E"/>
    <w:rsid w:val="00C27323"/>
    <w:rsid w:val="00C31FE1"/>
    <w:rsid w:val="00C37D04"/>
    <w:rsid w:val="00C43C65"/>
    <w:rsid w:val="00C43CB7"/>
    <w:rsid w:val="00C62692"/>
    <w:rsid w:val="00C64056"/>
    <w:rsid w:val="00C842AB"/>
    <w:rsid w:val="00C84868"/>
    <w:rsid w:val="00C870E9"/>
    <w:rsid w:val="00C912AD"/>
    <w:rsid w:val="00C91953"/>
    <w:rsid w:val="00CA0C7E"/>
    <w:rsid w:val="00CA108B"/>
    <w:rsid w:val="00CA351F"/>
    <w:rsid w:val="00CA7D23"/>
    <w:rsid w:val="00CB0944"/>
    <w:rsid w:val="00CB1911"/>
    <w:rsid w:val="00CB3BDF"/>
    <w:rsid w:val="00CC7FEF"/>
    <w:rsid w:val="00CE0E5D"/>
    <w:rsid w:val="00CE27BF"/>
    <w:rsid w:val="00CE5E5D"/>
    <w:rsid w:val="00CF06E8"/>
    <w:rsid w:val="00CF53C6"/>
    <w:rsid w:val="00D1336C"/>
    <w:rsid w:val="00D15FF3"/>
    <w:rsid w:val="00D17D37"/>
    <w:rsid w:val="00D26D3B"/>
    <w:rsid w:val="00D351B5"/>
    <w:rsid w:val="00D358D2"/>
    <w:rsid w:val="00D446DE"/>
    <w:rsid w:val="00D44C5B"/>
    <w:rsid w:val="00D50ADC"/>
    <w:rsid w:val="00D56146"/>
    <w:rsid w:val="00D62F4E"/>
    <w:rsid w:val="00D6356A"/>
    <w:rsid w:val="00D65DC7"/>
    <w:rsid w:val="00D67ADD"/>
    <w:rsid w:val="00D71EE0"/>
    <w:rsid w:val="00D720A0"/>
    <w:rsid w:val="00D734A0"/>
    <w:rsid w:val="00D737AD"/>
    <w:rsid w:val="00D76DC5"/>
    <w:rsid w:val="00D81009"/>
    <w:rsid w:val="00D81B37"/>
    <w:rsid w:val="00D85589"/>
    <w:rsid w:val="00D858F0"/>
    <w:rsid w:val="00D90CCF"/>
    <w:rsid w:val="00D92B2A"/>
    <w:rsid w:val="00D9379F"/>
    <w:rsid w:val="00D94AED"/>
    <w:rsid w:val="00DA6FF0"/>
    <w:rsid w:val="00DB1C2A"/>
    <w:rsid w:val="00DC1697"/>
    <w:rsid w:val="00DC27A2"/>
    <w:rsid w:val="00DC28AD"/>
    <w:rsid w:val="00DC47F8"/>
    <w:rsid w:val="00DC5EE8"/>
    <w:rsid w:val="00DC6642"/>
    <w:rsid w:val="00DC7E5C"/>
    <w:rsid w:val="00DD3848"/>
    <w:rsid w:val="00DD3A91"/>
    <w:rsid w:val="00DD3F9C"/>
    <w:rsid w:val="00DD40F8"/>
    <w:rsid w:val="00DD658F"/>
    <w:rsid w:val="00DE2F70"/>
    <w:rsid w:val="00DF5ED4"/>
    <w:rsid w:val="00E041FB"/>
    <w:rsid w:val="00E206DB"/>
    <w:rsid w:val="00E228E3"/>
    <w:rsid w:val="00E3056A"/>
    <w:rsid w:val="00E40F1C"/>
    <w:rsid w:val="00E46349"/>
    <w:rsid w:val="00E46B6F"/>
    <w:rsid w:val="00E46D1A"/>
    <w:rsid w:val="00E516B6"/>
    <w:rsid w:val="00E65C36"/>
    <w:rsid w:val="00E67EFC"/>
    <w:rsid w:val="00E77E99"/>
    <w:rsid w:val="00E83799"/>
    <w:rsid w:val="00E9765A"/>
    <w:rsid w:val="00EB0F63"/>
    <w:rsid w:val="00EB1784"/>
    <w:rsid w:val="00EC4F1F"/>
    <w:rsid w:val="00ED1DC6"/>
    <w:rsid w:val="00ED3BCB"/>
    <w:rsid w:val="00ED6263"/>
    <w:rsid w:val="00EE4AE5"/>
    <w:rsid w:val="00EE559B"/>
    <w:rsid w:val="00EE621F"/>
    <w:rsid w:val="00EE700E"/>
    <w:rsid w:val="00EF498E"/>
    <w:rsid w:val="00EF59FE"/>
    <w:rsid w:val="00EF5C49"/>
    <w:rsid w:val="00F01E05"/>
    <w:rsid w:val="00F03E5D"/>
    <w:rsid w:val="00F0595C"/>
    <w:rsid w:val="00F07082"/>
    <w:rsid w:val="00F12773"/>
    <w:rsid w:val="00F17E60"/>
    <w:rsid w:val="00F17E99"/>
    <w:rsid w:val="00F20A02"/>
    <w:rsid w:val="00F255A3"/>
    <w:rsid w:val="00F26E9E"/>
    <w:rsid w:val="00F3111C"/>
    <w:rsid w:val="00F33B79"/>
    <w:rsid w:val="00F34366"/>
    <w:rsid w:val="00F41AEB"/>
    <w:rsid w:val="00F42020"/>
    <w:rsid w:val="00F431D0"/>
    <w:rsid w:val="00F43D4A"/>
    <w:rsid w:val="00F44C60"/>
    <w:rsid w:val="00F46059"/>
    <w:rsid w:val="00F50078"/>
    <w:rsid w:val="00F500E7"/>
    <w:rsid w:val="00F509E6"/>
    <w:rsid w:val="00F54A43"/>
    <w:rsid w:val="00F57DDA"/>
    <w:rsid w:val="00F60AC7"/>
    <w:rsid w:val="00F631B5"/>
    <w:rsid w:val="00F64133"/>
    <w:rsid w:val="00F67CB9"/>
    <w:rsid w:val="00F7136C"/>
    <w:rsid w:val="00F73EF3"/>
    <w:rsid w:val="00F77088"/>
    <w:rsid w:val="00F8037C"/>
    <w:rsid w:val="00F84FFF"/>
    <w:rsid w:val="00F853CB"/>
    <w:rsid w:val="00F92F1C"/>
    <w:rsid w:val="00F93288"/>
    <w:rsid w:val="00F96420"/>
    <w:rsid w:val="00FA09B4"/>
    <w:rsid w:val="00FA3B0B"/>
    <w:rsid w:val="00FB3BC8"/>
    <w:rsid w:val="00FC6873"/>
    <w:rsid w:val="00FC7688"/>
    <w:rsid w:val="00FC78DA"/>
    <w:rsid w:val="00FD0835"/>
    <w:rsid w:val="00FD3CA0"/>
    <w:rsid w:val="00FD5E03"/>
    <w:rsid w:val="00FE35F2"/>
    <w:rsid w:val="00FE7858"/>
    <w:rsid w:val="00FF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5E4C"/>
  </w:style>
  <w:style w:type="paragraph" w:styleId="a5">
    <w:name w:val="footer"/>
    <w:basedOn w:val="a"/>
    <w:link w:val="a6"/>
    <w:uiPriority w:val="99"/>
    <w:unhideWhenUsed/>
    <w:rsid w:val="000A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E4C"/>
  </w:style>
  <w:style w:type="table" w:styleId="a7">
    <w:name w:val="Table Grid"/>
    <w:basedOn w:val="a1"/>
    <w:uiPriority w:val="59"/>
    <w:rsid w:val="004E1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4E14F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E14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E14F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E14F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E14F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E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1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872A3-EEB4-46C8-953C-16973592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КриворотоваЛА</dc:creator>
  <cp:lastModifiedBy>oggilmanova</cp:lastModifiedBy>
  <cp:revision>6</cp:revision>
  <cp:lastPrinted>2025-01-21T11:24:00Z</cp:lastPrinted>
  <dcterms:created xsi:type="dcterms:W3CDTF">2025-01-28T10:48:00Z</dcterms:created>
  <dcterms:modified xsi:type="dcterms:W3CDTF">2025-01-30T06:00:00Z</dcterms:modified>
</cp:coreProperties>
</file>